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885D" w14:textId="77777777" w:rsidR="000D7103" w:rsidRDefault="000D7103">
      <w:pPr>
        <w:pStyle w:val="LO-normal"/>
        <w:spacing w:line="276" w:lineRule="auto"/>
        <w:jc w:val="right"/>
      </w:pPr>
    </w:p>
    <w:p w14:paraId="6D7F592F" w14:textId="77777777" w:rsidR="000D7103" w:rsidRDefault="000D7103">
      <w:pPr>
        <w:pStyle w:val="LO-normal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Информированное добровольное согласие на медицинское вмешательство    </w:t>
      </w:r>
    </w:p>
    <w:p w14:paraId="498D5496" w14:textId="77777777" w:rsidR="004D36E7" w:rsidRDefault="004D36E7">
      <w:pPr>
        <w:pStyle w:val="LO-normal"/>
        <w:spacing w:line="276" w:lineRule="auto"/>
        <w:jc w:val="center"/>
      </w:pPr>
      <w:r>
        <w:rPr>
          <w:b/>
          <w:color w:val="000000"/>
          <w:sz w:val="22"/>
          <w:szCs w:val="22"/>
        </w:rPr>
        <w:t>ООО ЦЭМ «Консул СТ»</w:t>
      </w:r>
    </w:p>
    <w:p w14:paraId="4DF2E9B7" w14:textId="77777777" w:rsidR="000D7103" w:rsidRDefault="000D7103" w:rsidP="004D36E7">
      <w:pPr>
        <w:pStyle w:val="LO-normal"/>
        <w:spacing w:line="276" w:lineRule="auto"/>
        <w:jc w:val="center"/>
      </w:pPr>
      <w:r>
        <w:rPr>
          <w:b/>
          <w:color w:val="000000"/>
          <w:sz w:val="22"/>
          <w:szCs w:val="22"/>
          <w:u w:val="single"/>
        </w:rPr>
        <w:t>Лечение молочных зубов</w:t>
      </w:r>
    </w:p>
    <w:p w14:paraId="7AFCE88B" w14:textId="77777777" w:rsidR="000D7103" w:rsidRDefault="000D7103" w:rsidP="004D36E7">
      <w:pPr>
        <w:pStyle w:val="Standard"/>
        <w:jc w:val="both"/>
      </w:pPr>
      <w:r>
        <w:rPr>
          <w:i/>
          <w:sz w:val="22"/>
          <w:szCs w:val="22"/>
        </w:rPr>
        <w:t>Этот документ свидетельствует о том, что мне, в соответствии со ст.ст. 19-23 Федерального закона N 323-ФЗ "Об основах охраны здоровья граждан в Российской Федерации" и</w:t>
      </w:r>
      <w:r>
        <w:rPr>
          <w:i/>
          <w:sz w:val="22"/>
          <w:szCs w:val="22"/>
          <w:lang w:val="ru-RU"/>
        </w:rPr>
        <w:t xml:space="preserve"> с Приказом Минздрава РФ от 12.11.2021 № 1051Н, </w:t>
      </w:r>
      <w:r>
        <w:rPr>
          <w:i/>
          <w:sz w:val="22"/>
          <w:szCs w:val="22"/>
        </w:rPr>
        <w:t xml:space="preserve"> сообщена вся необходимая информация о предстоящем моем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  <w:r>
        <w:rPr>
          <w:sz w:val="22"/>
          <w:szCs w:val="22"/>
        </w:rPr>
        <w:t xml:space="preserve"> </w:t>
      </w:r>
    </w:p>
    <w:p w14:paraId="53721F3F" w14:textId="77777777" w:rsidR="000D7103" w:rsidRDefault="000D7103">
      <w:pPr>
        <w:pStyle w:val="a7"/>
      </w:pPr>
      <w:r>
        <w:rPr>
          <w:sz w:val="22"/>
          <w:szCs w:val="22"/>
        </w:rPr>
        <w:t xml:space="preserve">        </w:t>
      </w:r>
    </w:p>
    <w:p w14:paraId="5C258C60" w14:textId="77777777" w:rsidR="000D7103" w:rsidRDefault="000D7103">
      <w:pPr>
        <w:pStyle w:val="a7"/>
      </w:pPr>
      <w:r>
        <w:rPr>
          <w:sz w:val="22"/>
          <w:szCs w:val="22"/>
        </w:rPr>
        <w:t>Я,___________________________________________________________________________________________________</w:t>
      </w:r>
      <w:r>
        <w:rPr>
          <w:color w:val="000000"/>
          <w:position w:val="5"/>
          <w:sz w:val="22"/>
          <w:szCs w:val="22"/>
        </w:rPr>
        <w:t xml:space="preserve">   (фамилия, имя, отчество законного представителя пациента)</w:t>
      </w:r>
    </w:p>
    <w:p w14:paraId="27872C92" w14:textId="77777777" w:rsidR="000D7103" w:rsidRDefault="000D7103">
      <w:pPr>
        <w:pStyle w:val="a7"/>
      </w:pPr>
      <w:r>
        <w:rPr>
          <w:sz w:val="22"/>
          <w:szCs w:val="22"/>
        </w:rPr>
        <w:t>являясь законным представителем ребенка</w:t>
      </w:r>
      <w:r>
        <w:rPr>
          <w:color w:val="000000"/>
          <w:sz w:val="22"/>
          <w:szCs w:val="22"/>
        </w:rPr>
        <w:t>_________________________________________________________</w:t>
      </w:r>
      <w:r w:rsidRPr="004D36E7">
        <w:rPr>
          <w:color w:val="000000"/>
          <w:sz w:val="22"/>
          <w:szCs w:val="22"/>
        </w:rPr>
        <w:t>_______</w:t>
      </w:r>
    </w:p>
    <w:p w14:paraId="07C5B3E2" w14:textId="77777777" w:rsidR="000D7103" w:rsidRDefault="000D7103">
      <w:pPr>
        <w:pStyle w:val="a7"/>
      </w:pPr>
      <w:r>
        <w:rPr>
          <w:sz w:val="22"/>
          <w:szCs w:val="22"/>
        </w:rPr>
        <w:t xml:space="preserve">проинформирован(а) о состоянии здоровья ребенка и поставленном ему диагнозе. 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 w14:paraId="4692AC95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в доступной для меня форме получил(а) подробные разъяснения по поводу заболевания ребенка и Предварительного плана лечения.</w:t>
      </w:r>
    </w:p>
    <w:p w14:paraId="03F3B4E9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понимаю, что при данной клинической ситуации очень сложно поставить точный диагноз, выявить степень поражения зуба и спланировать соответствующее лечение, не прибегая к вмешательству, в связи с чем в ходе лечения возможно уточнение диагноза и коррекция намеченного плана лечения, о чем меня уведомит лечащий врач. Окончательно решение по плану лечения врач может принять только после того, как проведет удаление всех пораженных кариесом тканей зуба (зубов).</w:t>
      </w:r>
    </w:p>
    <w:p w14:paraId="37700DE3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понимаю, что стоимость лечения зависит от того, какой вариант лечения будет возможен и определится только в процессе лечения.</w:t>
      </w:r>
    </w:p>
    <w:p w14:paraId="60D17CA1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соглашаюсь с тем, что врач не может предсказать эмоциональную реакцию ребенка на выполнение манипуляций при лечении зубов при текущем приеме в связи с индивидуальной переносимостью манипуляций у каждого ребенка с связи с его текущим психо - эмоциональным состоянием, поэтому невозможно точно предсказать длительность лечения, количество необходимых посещений, возможность завершения планируемого этапа лечения во время текущего посещения, возможность завершения лечения вообще</w:t>
      </w:r>
    </w:p>
    <w:p w14:paraId="5FA70B0C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информирован(а) о возможных альтернативных методах лечения, а именно удалении пораженного зуба (пораженных зубов), фторирование зуба (зубов), либо не проведение лечения как такового и выбираю метод лечения, указанный в настоящем согласии.</w:t>
      </w:r>
    </w:p>
    <w:p w14:paraId="265FAE0B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 xml:space="preserve">Я информирован(а) о существовании нескольких методик лечения осложненных форм кариеса молочных зубов, в зависимости от степени инфицированности пульпы: </w:t>
      </w:r>
    </w:p>
    <w:p w14:paraId="3FA497F0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- Удаление части пульпы зуба;</w:t>
      </w:r>
    </w:p>
    <w:p w14:paraId="2865B804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- Удаление всей пульпы зуба, корневые каналы пломбируются лекарственными препаратами.</w:t>
      </w:r>
    </w:p>
    <w:p w14:paraId="61514585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понимаю, что у маленьких детей трудно провести обезболивание при помощи укола. Альтернативой является общее обезболивание.</w:t>
      </w:r>
    </w:p>
    <w:p w14:paraId="05E4F7E1" w14:textId="77777777" w:rsidR="000D7103" w:rsidRDefault="000D7103">
      <w:pPr>
        <w:pStyle w:val="a7"/>
        <w:jc w:val="both"/>
      </w:pPr>
      <w:r>
        <w:rPr>
          <w:sz w:val="22"/>
          <w:szCs w:val="22"/>
        </w:rPr>
        <w:t>Местная анестезия проводится в области выполняемой манипуляции и предусматривает одну или несколько инъекций (уколов) с использованием одноразовых игл и карпул с предварительным нанесением на слизистую в место укола обезболивающего препарата. Длительность эффекта может варьироваться от 15 мин.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</w:t>
      </w:r>
    </w:p>
    <w:p w14:paraId="3C06302E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 осложнениям.</w:t>
      </w:r>
    </w:p>
    <w:p w14:paraId="54732C73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Мне разъяснено, что обезболивание затруднено, при выраженном стрессе, в области существующего воспаления, в области моляров нижней челюсти.</w:t>
      </w:r>
    </w:p>
    <w:p w14:paraId="617D2C84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проинформировал(а) врача о всех случаях аллергии ребенка к медикаментозным препаратам и лекарственным средствам в прошлом и об аллергии в настоящее время.</w:t>
      </w:r>
    </w:p>
    <w:p w14:paraId="1A219DA5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осведомлен(а) о последствиях полного или частичного отказа от рекомендованного плана лечения, а именно: прогрессирования воспалительного процесса; переход воспаления на зачаток постоянного зуба; появление либо нарастание болевых ощущений; потеря зуба; некоторые нарушения общего состояния организма; развитие осложнений (у детей это происходит быстрее, чем у взрослых, что обусловлено особенностями кровоснабжения челюстно-лицевой области).</w:t>
      </w:r>
    </w:p>
    <w:p w14:paraId="16A986AE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соглашаюсь с возможностью возникновения нижеперечисленных осложнений, которые могут произойти во время и после лечения, лечение которых возможно за дополнительную плату:</w:t>
      </w:r>
    </w:p>
    <w:p w14:paraId="00A07C7C" w14:textId="77777777" w:rsidR="000D7103" w:rsidRDefault="000D7103">
      <w:pPr>
        <w:pStyle w:val="a7"/>
        <w:numPr>
          <w:ilvl w:val="0"/>
          <w:numId w:val="1"/>
        </w:numPr>
        <w:tabs>
          <w:tab w:val="left" w:pos="644"/>
        </w:tabs>
        <w:jc w:val="both"/>
      </w:pPr>
      <w:r>
        <w:rPr>
          <w:sz w:val="22"/>
          <w:szCs w:val="22"/>
        </w:rPr>
        <w:t xml:space="preserve">при применении анестезии возможен отек мягких тканей, кровоизлияние в месте укола, снижение внимания, аллергические реакции. Поскольку после анестезии чувствительность тканей значительно снижена, ребенок может накусать щеки, губы; </w:t>
      </w:r>
    </w:p>
    <w:p w14:paraId="27D44829" w14:textId="77777777" w:rsidR="000D7103" w:rsidRDefault="000D7103">
      <w:pPr>
        <w:pStyle w:val="a7"/>
        <w:numPr>
          <w:ilvl w:val="0"/>
          <w:numId w:val="1"/>
        </w:numPr>
        <w:tabs>
          <w:tab w:val="left" w:pos="644"/>
        </w:tabs>
        <w:jc w:val="both"/>
      </w:pPr>
      <w:r>
        <w:rPr>
          <w:sz w:val="22"/>
          <w:szCs w:val="22"/>
        </w:rPr>
        <w:t xml:space="preserve">при приеме анальгетиков и антибиотиков (в случае их назначения) возможны аллергические реакции, изменение витаминного, иммунологического балансов, нарушение состава кишечной микрофлоры; </w:t>
      </w:r>
    </w:p>
    <w:p w14:paraId="15E11FB2" w14:textId="77777777" w:rsidR="000D7103" w:rsidRDefault="000D7103">
      <w:pPr>
        <w:pStyle w:val="a7"/>
        <w:numPr>
          <w:ilvl w:val="0"/>
          <w:numId w:val="1"/>
        </w:numPr>
        <w:tabs>
          <w:tab w:val="left" w:pos="644"/>
        </w:tabs>
        <w:jc w:val="both"/>
      </w:pPr>
      <w:r>
        <w:rPr>
          <w:sz w:val="22"/>
          <w:szCs w:val="22"/>
        </w:rPr>
        <w:t xml:space="preserve">определенный процент (5-10%) неэффективного лечения молочных зубов по причине их </w:t>
      </w:r>
      <w:r>
        <w:rPr>
          <w:sz w:val="22"/>
          <w:szCs w:val="22"/>
        </w:rPr>
        <w:lastRenderedPageBreak/>
        <w:t>анатомофизиологической специфики, а также индивидуальных особенностей молочных зубов у конкретного пациента и состояния его здоровья;</w:t>
      </w:r>
    </w:p>
    <w:p w14:paraId="7889A3A0" w14:textId="77777777" w:rsidR="000D7103" w:rsidRDefault="000D7103">
      <w:pPr>
        <w:pStyle w:val="a7"/>
        <w:numPr>
          <w:ilvl w:val="0"/>
          <w:numId w:val="1"/>
        </w:numPr>
        <w:tabs>
          <w:tab w:val="left" w:pos="644"/>
        </w:tabs>
        <w:jc w:val="both"/>
      </w:pPr>
      <w:r>
        <w:rPr>
          <w:sz w:val="22"/>
          <w:szCs w:val="22"/>
        </w:rPr>
        <w:t>необходимость хирургического вмешательства в районе мягких тканей, окружающих зубов, или даже удаление зуба;</w:t>
      </w:r>
    </w:p>
    <w:p w14:paraId="53571CE9" w14:textId="77777777" w:rsidR="000D7103" w:rsidRDefault="000D7103">
      <w:pPr>
        <w:pStyle w:val="a7"/>
        <w:numPr>
          <w:ilvl w:val="0"/>
          <w:numId w:val="1"/>
        </w:numPr>
        <w:tabs>
          <w:tab w:val="left" w:pos="644"/>
        </w:tabs>
        <w:jc w:val="both"/>
      </w:pPr>
      <w:r>
        <w:rPr>
          <w:sz w:val="22"/>
          <w:szCs w:val="22"/>
        </w:rPr>
        <w:t>после лечения с наложением лечебной прокладки возможно появление болевых ощущений, при нарастании которых врач вынужден, будет провести эндодонтическое лечение (лечение каналов корней зуба);</w:t>
      </w:r>
    </w:p>
    <w:p w14:paraId="4FFCE88A" w14:textId="77777777" w:rsidR="000D7103" w:rsidRDefault="000D7103">
      <w:pPr>
        <w:pStyle w:val="a7"/>
        <w:numPr>
          <w:ilvl w:val="0"/>
          <w:numId w:val="1"/>
        </w:numPr>
        <w:tabs>
          <w:tab w:val="left" w:pos="644"/>
        </w:tabs>
        <w:jc w:val="both"/>
      </w:pPr>
      <w:r>
        <w:rPr>
          <w:sz w:val="22"/>
          <w:szCs w:val="22"/>
        </w:rPr>
        <w:t>обострение заболевание может возникнуть и в более отдаленные сроки, и это тоже приведет к эндодонтическому лечению;</w:t>
      </w:r>
    </w:p>
    <w:p w14:paraId="3471E46E" w14:textId="77777777" w:rsidR="000D7103" w:rsidRDefault="000D7103">
      <w:pPr>
        <w:pStyle w:val="a7"/>
        <w:numPr>
          <w:ilvl w:val="0"/>
          <w:numId w:val="1"/>
        </w:numPr>
        <w:tabs>
          <w:tab w:val="left" w:pos="644"/>
        </w:tabs>
        <w:jc w:val="both"/>
      </w:pPr>
      <w:r>
        <w:rPr>
          <w:sz w:val="22"/>
          <w:szCs w:val="22"/>
        </w:rPr>
        <w:t>при эндодонтическом вмешательстве возможно появление болевых ощущений в зубе при надкусывании и жевании;</w:t>
      </w:r>
    </w:p>
    <w:p w14:paraId="105511D3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информирован(а) о необходимости после лечения осложненной формы кариеса восстановления анатомической формы зуба пломбировочным материалом.</w:t>
      </w:r>
    </w:p>
    <w:p w14:paraId="2A999888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Понимая сложность предстоящего лечения, я обязуюсь приводить ребенка на контрольные осмотры и следить за соблюдением ребенком (непосредственно выполнять) гигиенических процедур в полости рта.</w:t>
      </w:r>
    </w:p>
    <w:p w14:paraId="617D5AD1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Мной заданы все интересующие меня вопросы и получены исчерпывающие ответы и разъяснения на них, мне понятны все слова и медицинские термины, использующиеся в настоящем документе.</w:t>
      </w:r>
    </w:p>
    <w:p w14:paraId="2111F3B9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Мне сообщены, разъяснены и со мной согласованы технологии (методы) и материалы, которые будут использоваться в процессе лечения и сроки проведения лечения.</w:t>
      </w:r>
    </w:p>
    <w:p w14:paraId="48BFB3FB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согласен(на), что никто не может предсказать точный результат планируемого лечения, при лечении осложненной формы кариеса и соглашаюсь на то, что после лечения вероятен риск появления осложнения в виде пульпита.</w:t>
      </w:r>
    </w:p>
    <w:p w14:paraId="7D6891BA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понимаю, что положительный результат лечения заболевания молочных зубов не гарантирован, однако мне гарантировано проведение лечения ребенка специалистом соответствующей квалификации, применение им качественных материалов и инструментов с соблюдением соответствующих методик и правил санитарно-эпидемиологического режима.</w:t>
      </w:r>
    </w:p>
    <w:p w14:paraId="2FAB7BD7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 xml:space="preserve">Я получил(а) полную информацию о гарантийном сроке на лечение молочных зубов и ознакомлен(а) со всеми условиями предоставления гарантии, которые обязуюсь соблюдать. Я понимаю, что в случае их несоблюдения я лишаюсь права на гарантию.    </w:t>
      </w:r>
    </w:p>
    <w:p w14:paraId="60BAB6E7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понимаю и согласен(на), что в случае возникновения осложнений указанного заболевания, о которых я информирован(а) в настоящем документе, которые возникли вследствие естественных изменений организма моего ребенка и несовершенства медицинской науки, стоимость повторного лечения взимается на общих основаниях в полном объеме.</w:t>
      </w:r>
    </w:p>
    <w:p w14:paraId="7607A6EA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 разрешаю использовать информацию о заболевании ребенка, фотографии его зубов и полости рта без указания имени и фамилии в учебных целях, для публикации в научной литературе, а также предоставлять сведения об объеме и стоимости оказания мне услуг его Страховщику.</w:t>
      </w:r>
    </w:p>
    <w:p w14:paraId="1E9B4789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 xml:space="preserve">Я внимательно ознакомился (ознакомилась) с данным документом, являющимся неотъемлемой частью медицинской карты пациента, договора на оказание платных стоматологических услуг и понимаю, что его подписание влечет для меня правовые последствия. </w:t>
      </w:r>
    </w:p>
    <w:p w14:paraId="4614153B" w14:textId="77777777" w:rsidR="000D7103" w:rsidRDefault="000D7103">
      <w:pPr>
        <w:pStyle w:val="a7"/>
        <w:ind w:firstLine="284"/>
        <w:jc w:val="both"/>
      </w:pPr>
      <w:r>
        <w:rPr>
          <w:sz w:val="22"/>
          <w:szCs w:val="22"/>
        </w:rPr>
        <w:t>Являясь законным представителем Пациента – ребенка, я подтверждаю свое согласие на медицинское вмешательство для лечения заболевания молочных зубов на предложенных условиях, о чем расписываюсь собственноручно.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6630"/>
        <w:gridCol w:w="1470"/>
        <w:gridCol w:w="1378"/>
      </w:tblGrid>
      <w:tr w:rsidR="000D7103" w14:paraId="4032469E" w14:textId="77777777"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0B7F56B2" w14:textId="77777777" w:rsidR="000D7103" w:rsidRDefault="000D7103">
            <w:pPr>
              <w:pStyle w:val="a7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2F2DB179" w14:textId="77777777" w:rsidR="000D7103" w:rsidRDefault="000D7103">
            <w:pPr>
              <w:pStyle w:val="a7"/>
            </w:pPr>
            <w:r>
              <w:rPr>
                <w:sz w:val="22"/>
                <w:szCs w:val="22"/>
              </w:rPr>
              <w:t>№ зуба. Диагноз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06FE3B63" w14:textId="77777777" w:rsidR="000D7103" w:rsidRDefault="000D7103">
            <w:pPr>
              <w:pStyle w:val="a7"/>
            </w:pPr>
            <w:r>
              <w:rPr>
                <w:sz w:val="22"/>
                <w:szCs w:val="22"/>
              </w:rPr>
              <w:t>Подпись врача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14:paraId="623902EE" w14:textId="77777777" w:rsidR="000D7103" w:rsidRDefault="000D7103">
            <w:pPr>
              <w:pStyle w:val="a7"/>
              <w:spacing w:after="200" w:line="276" w:lineRule="auto"/>
            </w:pPr>
            <w:r>
              <w:rPr>
                <w:sz w:val="22"/>
                <w:szCs w:val="22"/>
              </w:rPr>
              <w:t>Подпись родителя</w:t>
            </w:r>
          </w:p>
        </w:tc>
      </w:tr>
      <w:tr w:rsidR="000D7103" w14:paraId="7B4D30E7" w14:textId="77777777"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63CBF34A" w14:textId="77777777" w:rsidR="000D7103" w:rsidRDefault="000D710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2413A32" w14:textId="77777777" w:rsidR="000D7103" w:rsidRDefault="000D710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B62619D" w14:textId="77777777" w:rsidR="000D7103" w:rsidRDefault="000D710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8478885" w14:textId="77777777" w:rsidR="000D7103" w:rsidRDefault="000D7103">
            <w:pPr>
              <w:pStyle w:val="a7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D7103" w14:paraId="6A5D8719" w14:textId="77777777"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B59FEE9" w14:textId="77777777" w:rsidR="000D7103" w:rsidRDefault="000D710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6950730" w14:textId="77777777" w:rsidR="000D7103" w:rsidRDefault="000D710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E418E69" w14:textId="77777777" w:rsidR="000D7103" w:rsidRDefault="000D710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7401210B" w14:textId="77777777" w:rsidR="000D7103" w:rsidRDefault="000D7103">
            <w:pPr>
              <w:pStyle w:val="a7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D7103" w14:paraId="6BC37D4D" w14:textId="77777777"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114BDB3" w14:textId="77777777" w:rsidR="000D7103" w:rsidRDefault="000D710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3BE39EB" w14:textId="77777777" w:rsidR="000D7103" w:rsidRDefault="000D710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23C0C790" w14:textId="77777777" w:rsidR="000D7103" w:rsidRDefault="000D710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5B494F6" w14:textId="77777777" w:rsidR="000D7103" w:rsidRDefault="000D7103">
            <w:pPr>
              <w:pStyle w:val="a7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45AAEE4E" w14:textId="77777777" w:rsidR="000D7103" w:rsidRDefault="000D7103">
      <w:pPr>
        <w:pStyle w:val="a7"/>
        <w:ind w:firstLine="284"/>
        <w:rPr>
          <w:sz w:val="22"/>
          <w:szCs w:val="22"/>
        </w:rPr>
      </w:pPr>
    </w:p>
    <w:p w14:paraId="4984FF93" w14:textId="77777777" w:rsidR="000D7103" w:rsidRDefault="000D7103">
      <w:pPr>
        <w:pStyle w:val="a7"/>
      </w:pPr>
      <w:r>
        <w:rPr>
          <w:sz w:val="22"/>
          <w:szCs w:val="22"/>
        </w:rPr>
        <w:t>Подпись представителя:_____________________________ / ____________________________________________</w:t>
      </w:r>
    </w:p>
    <w:p w14:paraId="0E4D910F" w14:textId="77777777" w:rsidR="000D7103" w:rsidRDefault="000D7103">
      <w:pPr>
        <w:pStyle w:val="a7"/>
      </w:pPr>
      <w:r>
        <w:rPr>
          <w:sz w:val="22"/>
          <w:szCs w:val="22"/>
        </w:rPr>
        <w:t xml:space="preserve">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position w:val="10"/>
          <w:sz w:val="22"/>
          <w:szCs w:val="22"/>
        </w:rPr>
        <w:t xml:space="preserve"> (подпись представителя ребенка)                                                              (ФИО полностью)</w:t>
      </w:r>
    </w:p>
    <w:p w14:paraId="50C29A14" w14:textId="77777777" w:rsidR="000D7103" w:rsidRDefault="000D7103">
      <w:pPr>
        <w:pStyle w:val="a7"/>
      </w:pPr>
      <w:r>
        <w:rPr>
          <w:sz w:val="22"/>
          <w:szCs w:val="22"/>
        </w:rPr>
        <w:t>Дата «____»___________ 20___г      Беседу провел врач:        _______________ /____________________________</w:t>
      </w:r>
    </w:p>
    <w:p w14:paraId="549DE2DB" w14:textId="77777777" w:rsidR="000D7103" w:rsidRDefault="000D7103">
      <w:pPr>
        <w:pStyle w:val="a7"/>
      </w:pPr>
      <w:r>
        <w:rPr>
          <w:sz w:val="22"/>
          <w:szCs w:val="22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position w:val="10"/>
          <w:sz w:val="22"/>
          <w:szCs w:val="22"/>
        </w:rPr>
        <w:t>(подпись врача)                                                          (расшифровка подписи)</w:t>
      </w:r>
    </w:p>
    <w:sectPr w:rsidR="000D7103">
      <w:type w:val="continuous"/>
      <w:pgSz w:w="11906" w:h="16838"/>
      <w:pgMar w:top="426" w:right="401" w:bottom="422" w:left="39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6B34" w14:textId="77777777" w:rsidR="002A0B50" w:rsidRDefault="002A0B50">
      <w:r>
        <w:separator/>
      </w:r>
    </w:p>
  </w:endnote>
  <w:endnote w:type="continuationSeparator" w:id="0">
    <w:p w14:paraId="6971B927" w14:textId="77777777" w:rsidR="002A0B50" w:rsidRDefault="002A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56DB" w14:textId="77777777" w:rsidR="002A0B50" w:rsidRDefault="002A0B50">
      <w:r>
        <w:rPr>
          <w:rFonts w:ascii="Liberation Serif" w:hAnsi="Liberation Serif"/>
          <w:kern w:val="0"/>
          <w:sz w:val="24"/>
          <w:szCs w:val="24"/>
          <w:lang w:bidi="ar-SA"/>
        </w:rPr>
        <w:separator/>
      </w:r>
    </w:p>
  </w:footnote>
  <w:footnote w:type="continuationSeparator" w:id="0">
    <w:p w14:paraId="0A5F5F58" w14:textId="77777777" w:rsidR="002A0B50" w:rsidRDefault="002A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15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244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04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C8"/>
    <w:rsid w:val="000D7103"/>
    <w:rsid w:val="002A0B50"/>
    <w:rsid w:val="003A57C0"/>
    <w:rsid w:val="004619FB"/>
    <w:rsid w:val="004D36E7"/>
    <w:rsid w:val="007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D70D5"/>
  <w14:defaultImageDpi w14:val="0"/>
  <w15:docId w15:val="{C3DF1465-D469-4CB7-8DB5-F67EA2B9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Times New Roman" w:hAnsi="Times New Roman"/>
      <w:sz w:val="15"/>
    </w:rPr>
  </w:style>
  <w:style w:type="character" w:customStyle="1" w:styleId="RTFNum22">
    <w:name w:val="RTF_Num 2 2"/>
    <w:uiPriority w:val="99"/>
    <w:rPr>
      <w:rFonts w:ascii="Times New Roman" w:hAnsi="Times New Roman"/>
    </w:rPr>
  </w:style>
  <w:style w:type="character" w:customStyle="1" w:styleId="RTFNum23">
    <w:name w:val="RTF_Num 2 3"/>
    <w:uiPriority w:val="99"/>
    <w:rPr>
      <w:rFonts w:ascii="Times New Roman" w:hAnsi="Times New Roman"/>
    </w:rPr>
  </w:style>
  <w:style w:type="character" w:customStyle="1" w:styleId="RTFNum24">
    <w:name w:val="RTF_Num 2 4"/>
    <w:uiPriority w:val="99"/>
    <w:rPr>
      <w:rFonts w:ascii="Times New Roman" w:hAnsi="Times New Roman"/>
    </w:rPr>
  </w:style>
  <w:style w:type="character" w:customStyle="1" w:styleId="RTFNum25">
    <w:name w:val="RTF_Num 2 5"/>
    <w:uiPriority w:val="99"/>
    <w:rPr>
      <w:rFonts w:ascii="Times New Roman" w:hAnsi="Times New Roman"/>
    </w:rPr>
  </w:style>
  <w:style w:type="character" w:customStyle="1" w:styleId="RTFNum26">
    <w:name w:val="RTF_Num 2 6"/>
    <w:uiPriority w:val="99"/>
    <w:rPr>
      <w:rFonts w:ascii="Times New Roman" w:hAnsi="Times New Roman"/>
    </w:rPr>
  </w:style>
  <w:style w:type="character" w:customStyle="1" w:styleId="RTFNum27">
    <w:name w:val="RTF_Num 2 7"/>
    <w:uiPriority w:val="99"/>
    <w:rPr>
      <w:rFonts w:ascii="Times New Roman" w:hAnsi="Times New Roman"/>
    </w:rPr>
  </w:style>
  <w:style w:type="character" w:customStyle="1" w:styleId="RTFNum28">
    <w:name w:val="RTF_Num 2 8"/>
    <w:uiPriority w:val="99"/>
    <w:rPr>
      <w:rFonts w:ascii="Times New Roman" w:hAnsi="Times New Roman"/>
    </w:rPr>
  </w:style>
  <w:style w:type="character" w:customStyle="1" w:styleId="RTFNum29">
    <w:name w:val="RTF_Num 2 9"/>
    <w:uiPriority w:val="99"/>
    <w:rPr>
      <w:rFonts w:ascii="Times New Roman" w:hAnsi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mbria" w:hAnsi="Cambria" w:cs="Times New Roman"/>
      <w:b/>
      <w:color w:val="000000"/>
      <w:sz w:val="29"/>
    </w:rPr>
  </w:style>
  <w:style w:type="character" w:customStyle="1" w:styleId="c7c7e0e0e3e3eeeeebebeeeee2e2eeeeeaea2c7c7edede0e0eaea">
    <w:name w:val="Зc7c7аe0e0гe3e3оeeeeлebebоeeeeвe2e2оeeeeкeaea 2 Зc7c7нededаe0e0кeaea"/>
    <w:basedOn w:val="a0"/>
    <w:uiPriority w:val="99"/>
    <w:rPr>
      <w:rFonts w:ascii="Cambria" w:hAnsi="Cambria" w:cs="Times New Roman"/>
      <w:b/>
      <w:i/>
      <w:color w:val="000000"/>
      <w:sz w:val="25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rPr>
      <w:rFonts w:ascii="Cambria" w:hAnsi="Cambria" w:cs="Times New Roman"/>
      <w:b/>
      <w:color w:val="000000"/>
      <w:sz w:val="23"/>
    </w:rPr>
  </w:style>
  <w:style w:type="character" w:customStyle="1" w:styleId="c7c7e0e0e3e3eeeeebebeeeee2e2eeeeeaea4c7c7edede0e0eaea">
    <w:name w:val="Зc7c7аe0e0гe3e3оeeeeлebebоeeeeвe2e2оeeeeкeaea 4 Зc7c7нededаe0e0кeaea"/>
    <w:basedOn w:val="a0"/>
    <w:uiPriority w:val="99"/>
    <w:rPr>
      <w:rFonts w:ascii="Calibri" w:hAnsi="Calibri" w:cs="Times New Roman"/>
      <w:b/>
      <w:color w:val="000000"/>
      <w:sz w:val="25"/>
    </w:rPr>
  </w:style>
  <w:style w:type="character" w:customStyle="1" w:styleId="c7c7e0e0e3e3eeeeebebeeeee2e2eeeeeaea5c7c7edede0e0eaea">
    <w:name w:val="Зc7c7аe0e0гe3e3оeeeeлebebоeeeeвe2e2оeeeeкeaea 5 Зc7c7нededаe0e0кeaea"/>
    <w:basedOn w:val="a0"/>
    <w:uiPriority w:val="99"/>
    <w:rPr>
      <w:rFonts w:ascii="Calibri" w:hAnsi="Calibri" w:cs="Times New Roman"/>
      <w:b/>
      <w:i/>
      <w:color w:val="000000"/>
      <w:sz w:val="23"/>
    </w:rPr>
  </w:style>
  <w:style w:type="character" w:customStyle="1" w:styleId="c7c7e0e0e3e3eeeeebebeeeee2e2eeeeeaea6c7c7edede0e0eaea">
    <w:name w:val="Зc7c7аe0e0гe3e3оeeeeлebebоeeeeвe2e2оeeeeкeaea 6 Зc7c7нededаe0e0кeaea"/>
    <w:basedOn w:val="a0"/>
    <w:uiPriority w:val="99"/>
    <w:rPr>
      <w:rFonts w:ascii="Calibri" w:hAnsi="Calibri" w:cs="Times New Roman"/>
      <w:b/>
      <w:color w:val="000000"/>
    </w:rPr>
  </w:style>
  <w:style w:type="character" w:customStyle="1" w:styleId="3fce3ff13fed3fee3fe23fed3fee3fe93ff23fe53fea3ff13ff23fc73fed3fe03fea">
    <w:name w:val="Î3fceñ3ff1í3fedî3feeâ3fe2í3fedî3feeé3fe9 ò3ff2å3fe5ê3feañ3ff1ò3ff2 Ç3fc7í3fedà3fe0ê3fea"/>
    <w:basedOn w:val="a0"/>
    <w:uiPriority w:val="99"/>
    <w:rPr>
      <w:rFonts w:eastAsia="Times New Roman" w:cs="Times New Roman"/>
      <w:color w:val="000000"/>
      <w:sz w:val="18"/>
    </w:rPr>
  </w:style>
  <w:style w:type="character" w:customStyle="1" w:styleId="cdcde0e0e7e7e2e2e0e0edede8e8e5e5c7c7edede0e0eaea">
    <w:name w:val="Нcdcdаe0e0зe7e7вe2e2аe0e0нededиe8e8еe5e5 Зc7c7нededаe0e0кeaea"/>
    <w:basedOn w:val="a0"/>
    <w:uiPriority w:val="99"/>
    <w:rPr>
      <w:rFonts w:ascii="Cambria" w:hAnsi="Cambria" w:cs="Times New Roman"/>
      <w:b/>
      <w:color w:val="000000"/>
      <w:sz w:val="29"/>
    </w:rPr>
  </w:style>
  <w:style w:type="character" w:customStyle="1" w:styleId="cfcfeeeee4e4e7e7e0e0e3e3eeeeebebeeeee2e2eeeeeaeac7c7edede0e0eaea">
    <w:name w:val="Пcfcfоeeeeдe4e4зe7e7аe0e0гe3e3оeeeeлebebоeeeeвe2e2оeeeeкeaea Зc7c7нededаe0e0кeaea"/>
    <w:basedOn w:val="a0"/>
    <w:uiPriority w:val="99"/>
    <w:rPr>
      <w:rFonts w:ascii="Cambria" w:hAnsi="Cambria" w:cs="Times New Roman"/>
      <w:color w:val="000000"/>
      <w:sz w:val="21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Pr>
      <w:rFonts w:ascii="Tahoma" w:hAnsi="Tahoma" w:cs="Times New Roman"/>
      <w:color w:val="000000"/>
      <w:sz w:val="14"/>
    </w:rPr>
  </w:style>
  <w:style w:type="character" w:customStyle="1" w:styleId="ListLabel1">
    <w:name w:val="ListLabel 1"/>
    <w:uiPriority w:val="99"/>
    <w:rPr>
      <w:rFonts w:ascii="Times New Roman" w:hAnsi="Times New Roman"/>
    </w:rPr>
  </w:style>
  <w:style w:type="character" w:customStyle="1" w:styleId="ListLabel2">
    <w:name w:val="ListLabel 2"/>
    <w:uiPriority w:val="99"/>
    <w:rPr>
      <w:rFonts w:ascii="Times New Roman" w:hAnsi="Times New Roman"/>
    </w:rPr>
  </w:style>
  <w:style w:type="character" w:customStyle="1" w:styleId="ListLabel3">
    <w:name w:val="ListLabel 3"/>
    <w:uiPriority w:val="99"/>
    <w:rPr>
      <w:rFonts w:ascii="Times New Roman" w:hAnsi="Times New Roman"/>
    </w:rPr>
  </w:style>
  <w:style w:type="character" w:customStyle="1" w:styleId="ListLabel4">
    <w:name w:val="ListLabel 4"/>
    <w:uiPriority w:val="99"/>
    <w:rPr>
      <w:rFonts w:ascii="Times New Roman" w:hAnsi="Times New Roman"/>
    </w:rPr>
  </w:style>
  <w:style w:type="character" w:customStyle="1" w:styleId="ListLabel5">
    <w:name w:val="ListLabel 5"/>
    <w:uiPriority w:val="99"/>
    <w:rPr>
      <w:rFonts w:ascii="Times New Roman" w:hAnsi="Times New Roman"/>
    </w:rPr>
  </w:style>
  <w:style w:type="character" w:customStyle="1" w:styleId="ListLabel6">
    <w:name w:val="ListLabel 6"/>
    <w:uiPriority w:val="99"/>
    <w:rPr>
      <w:rFonts w:ascii="Times New Roman" w:hAnsi="Times New Roman"/>
    </w:rPr>
  </w:style>
  <w:style w:type="character" w:customStyle="1" w:styleId="ListLabel7">
    <w:name w:val="ListLabel 7"/>
    <w:uiPriority w:val="99"/>
    <w:rPr>
      <w:rFonts w:ascii="Times New Roman" w:hAnsi="Times New Roman"/>
    </w:rPr>
  </w:style>
  <w:style w:type="character" w:customStyle="1" w:styleId="ListLabel8">
    <w:name w:val="ListLabel 8"/>
    <w:uiPriority w:val="99"/>
    <w:rPr>
      <w:rFonts w:ascii="Times New Roman" w:hAnsi="Times New Roman"/>
    </w:rPr>
  </w:style>
  <w:style w:type="character" w:customStyle="1" w:styleId="ListLabel9">
    <w:name w:val="ListLabel 9"/>
    <w:uiPriority w:val="99"/>
    <w:rPr>
      <w:rFonts w:ascii="Times New Roman" w:hAnsi="Times New Roman"/>
    </w:rPr>
  </w:style>
  <w:style w:type="character" w:customStyle="1" w:styleId="ListLabel10">
    <w:name w:val="ListLabel 10"/>
    <w:uiPriority w:val="99"/>
    <w:rPr>
      <w:rFonts w:ascii="Times New Roman" w:hAnsi="Times New Roman"/>
    </w:rPr>
  </w:style>
  <w:style w:type="character" w:customStyle="1" w:styleId="ListLabel11">
    <w:name w:val="ListLabel 11"/>
    <w:uiPriority w:val="99"/>
    <w:rPr>
      <w:rFonts w:ascii="Times New Roman" w:hAnsi="Times New Roman"/>
    </w:rPr>
  </w:style>
  <w:style w:type="character" w:customStyle="1" w:styleId="ListLabel12">
    <w:name w:val="ListLabel 12"/>
    <w:uiPriority w:val="99"/>
    <w:rPr>
      <w:rFonts w:ascii="Times New Roman" w:hAnsi="Times New Roman"/>
    </w:rPr>
  </w:style>
  <w:style w:type="character" w:customStyle="1" w:styleId="ListLabel13">
    <w:name w:val="ListLabel 13"/>
    <w:uiPriority w:val="99"/>
    <w:rPr>
      <w:rFonts w:ascii="Times New Roman" w:hAnsi="Times New Roman"/>
    </w:rPr>
  </w:style>
  <w:style w:type="character" w:customStyle="1" w:styleId="ListLabel14">
    <w:name w:val="ListLabel 14"/>
    <w:uiPriority w:val="99"/>
    <w:rPr>
      <w:rFonts w:ascii="Times New Roman" w:hAnsi="Times New Roman"/>
    </w:rPr>
  </w:style>
  <w:style w:type="character" w:customStyle="1" w:styleId="ListLabel15">
    <w:name w:val="ListLabel 15"/>
    <w:uiPriority w:val="99"/>
    <w:rPr>
      <w:rFonts w:ascii="Times New Roman" w:hAnsi="Times New Roman"/>
    </w:rPr>
  </w:style>
  <w:style w:type="character" w:customStyle="1" w:styleId="ListLabel16">
    <w:name w:val="ListLabel 16"/>
    <w:uiPriority w:val="99"/>
    <w:rPr>
      <w:rFonts w:ascii="Times New Roman" w:hAnsi="Times New Roman"/>
    </w:rPr>
  </w:style>
  <w:style w:type="character" w:customStyle="1" w:styleId="ListLabel17">
    <w:name w:val="ListLabel 17"/>
    <w:uiPriority w:val="99"/>
    <w:rPr>
      <w:rFonts w:ascii="Times New Roman" w:hAnsi="Times New Roman"/>
    </w:rPr>
  </w:style>
  <w:style w:type="character" w:customStyle="1" w:styleId="ListLabel18">
    <w:name w:val="ListLabel 18"/>
    <w:uiPriority w:val="99"/>
    <w:rPr>
      <w:rFonts w:ascii="Times New Roman" w:hAnsi="Times New Roman"/>
      <w:sz w:val="15"/>
    </w:rPr>
  </w:style>
  <w:style w:type="character" w:customStyle="1" w:styleId="ListLabel19">
    <w:name w:val="ListLabel 19"/>
    <w:uiPriority w:val="99"/>
    <w:rPr>
      <w:rFonts w:ascii="Times New Roman" w:hAnsi="Times New Roman"/>
    </w:rPr>
  </w:style>
  <w:style w:type="character" w:customStyle="1" w:styleId="ListLabel20">
    <w:name w:val="ListLabel 20"/>
    <w:uiPriority w:val="99"/>
    <w:rPr>
      <w:rFonts w:ascii="Times New Roman" w:hAnsi="Times New Roman"/>
    </w:rPr>
  </w:style>
  <w:style w:type="character" w:customStyle="1" w:styleId="ListLabel21">
    <w:name w:val="ListLabel 21"/>
    <w:uiPriority w:val="99"/>
    <w:rPr>
      <w:rFonts w:ascii="Times New Roman" w:hAnsi="Times New Roman"/>
    </w:rPr>
  </w:style>
  <w:style w:type="character" w:customStyle="1" w:styleId="ListLabel22">
    <w:name w:val="ListLabel 22"/>
    <w:uiPriority w:val="99"/>
    <w:rPr>
      <w:rFonts w:ascii="Times New Roman" w:hAnsi="Times New Roman"/>
    </w:rPr>
  </w:style>
  <w:style w:type="character" w:customStyle="1" w:styleId="ListLabel23">
    <w:name w:val="ListLabel 23"/>
    <w:uiPriority w:val="99"/>
    <w:rPr>
      <w:rFonts w:ascii="Times New Roman" w:hAnsi="Times New Roman"/>
    </w:rPr>
  </w:style>
  <w:style w:type="character" w:customStyle="1" w:styleId="ListLabel24">
    <w:name w:val="ListLabel 24"/>
    <w:uiPriority w:val="99"/>
    <w:rPr>
      <w:rFonts w:ascii="Times New Roman" w:hAnsi="Times New Roman"/>
    </w:rPr>
  </w:style>
  <w:style w:type="character" w:customStyle="1" w:styleId="ListLabel25">
    <w:name w:val="ListLabel 25"/>
    <w:uiPriority w:val="99"/>
    <w:rPr>
      <w:rFonts w:ascii="Times New Roman" w:hAnsi="Times New Roman"/>
    </w:rPr>
  </w:style>
  <w:style w:type="character" w:customStyle="1" w:styleId="ListLabel26">
    <w:name w:val="ListLabel 26"/>
    <w:uiPriority w:val="99"/>
    <w:rPr>
      <w:rFonts w:ascii="Times New Roman" w:hAnsi="Times New Roman"/>
    </w:rPr>
  </w:style>
  <w:style w:type="character" w:customStyle="1" w:styleId="ListLabel27">
    <w:name w:val="ListLabel 27"/>
    <w:uiPriority w:val="99"/>
    <w:rPr>
      <w:rFonts w:ascii="Times New Roman" w:hAnsi="Times New Roman"/>
      <w:sz w:val="15"/>
    </w:rPr>
  </w:style>
  <w:style w:type="character" w:customStyle="1" w:styleId="ListLabel28">
    <w:name w:val="ListLabel 28"/>
    <w:uiPriority w:val="99"/>
    <w:rPr>
      <w:rFonts w:ascii="Times New Roman" w:hAnsi="Times New Roman"/>
    </w:rPr>
  </w:style>
  <w:style w:type="character" w:customStyle="1" w:styleId="ListLabel29">
    <w:name w:val="ListLabel 29"/>
    <w:uiPriority w:val="99"/>
    <w:rPr>
      <w:rFonts w:ascii="Times New Roman" w:hAnsi="Times New Roman"/>
    </w:rPr>
  </w:style>
  <w:style w:type="character" w:customStyle="1" w:styleId="ListLabel30">
    <w:name w:val="ListLabel 30"/>
    <w:uiPriority w:val="99"/>
    <w:rPr>
      <w:rFonts w:ascii="Times New Roman" w:hAnsi="Times New Roman"/>
    </w:rPr>
  </w:style>
  <w:style w:type="character" w:customStyle="1" w:styleId="ListLabel31">
    <w:name w:val="ListLabel 31"/>
    <w:uiPriority w:val="99"/>
    <w:rPr>
      <w:rFonts w:ascii="Times New Roman" w:hAnsi="Times New Roman"/>
    </w:rPr>
  </w:style>
  <w:style w:type="character" w:customStyle="1" w:styleId="ListLabel32">
    <w:name w:val="ListLabel 32"/>
    <w:uiPriority w:val="99"/>
    <w:rPr>
      <w:rFonts w:ascii="Times New Roman" w:hAnsi="Times New Roman"/>
    </w:rPr>
  </w:style>
  <w:style w:type="character" w:customStyle="1" w:styleId="ListLabel33">
    <w:name w:val="ListLabel 33"/>
    <w:uiPriority w:val="99"/>
    <w:rPr>
      <w:rFonts w:ascii="Times New Roman" w:hAnsi="Times New Roman"/>
    </w:rPr>
  </w:style>
  <w:style w:type="character" w:customStyle="1" w:styleId="ListLabel34">
    <w:name w:val="ListLabel 34"/>
    <w:uiPriority w:val="99"/>
    <w:rPr>
      <w:rFonts w:ascii="Times New Roman" w:hAnsi="Times New Roman"/>
    </w:rPr>
  </w:style>
  <w:style w:type="character" w:customStyle="1" w:styleId="ListLabel35">
    <w:name w:val="ListLabel 35"/>
    <w:uiPriority w:val="99"/>
    <w:rPr>
      <w:rFonts w:ascii="Times New Roman" w:hAnsi="Times New Roman"/>
    </w:rPr>
  </w:style>
  <w:style w:type="character" w:customStyle="1" w:styleId="ListLabel36">
    <w:name w:val="ListLabel 36"/>
    <w:uiPriority w:val="99"/>
    <w:rPr>
      <w:rFonts w:ascii="Times New Roman" w:hAnsi="Times New Roman"/>
      <w:sz w:val="15"/>
    </w:rPr>
  </w:style>
  <w:style w:type="character" w:customStyle="1" w:styleId="ListLabel37">
    <w:name w:val="ListLabel 37"/>
    <w:uiPriority w:val="99"/>
    <w:rPr>
      <w:rFonts w:ascii="Times New Roman" w:hAnsi="Times New Roman"/>
    </w:rPr>
  </w:style>
  <w:style w:type="character" w:customStyle="1" w:styleId="ListLabel38">
    <w:name w:val="ListLabel 38"/>
    <w:uiPriority w:val="99"/>
    <w:rPr>
      <w:rFonts w:ascii="Times New Roman" w:hAnsi="Times New Roman"/>
    </w:rPr>
  </w:style>
  <w:style w:type="character" w:customStyle="1" w:styleId="ListLabel39">
    <w:name w:val="ListLabel 39"/>
    <w:uiPriority w:val="99"/>
    <w:rPr>
      <w:rFonts w:ascii="Times New Roman" w:hAnsi="Times New Roman"/>
    </w:rPr>
  </w:style>
  <w:style w:type="character" w:customStyle="1" w:styleId="ListLabel40">
    <w:name w:val="ListLabel 40"/>
    <w:uiPriority w:val="99"/>
    <w:rPr>
      <w:rFonts w:ascii="Times New Roman" w:hAnsi="Times New Roman"/>
    </w:rPr>
  </w:style>
  <w:style w:type="character" w:customStyle="1" w:styleId="ListLabel41">
    <w:name w:val="ListLabel 41"/>
    <w:uiPriority w:val="99"/>
    <w:rPr>
      <w:rFonts w:ascii="Times New Roman" w:hAnsi="Times New Roman"/>
    </w:rPr>
  </w:style>
  <w:style w:type="character" w:customStyle="1" w:styleId="ListLabel42">
    <w:name w:val="ListLabel 42"/>
    <w:uiPriority w:val="99"/>
    <w:rPr>
      <w:rFonts w:ascii="Times New Roman" w:hAnsi="Times New Roman"/>
    </w:rPr>
  </w:style>
  <w:style w:type="character" w:customStyle="1" w:styleId="ListLabel43">
    <w:name w:val="ListLabel 43"/>
    <w:uiPriority w:val="99"/>
    <w:rPr>
      <w:rFonts w:ascii="Times New Roman" w:hAnsi="Times New Roman"/>
    </w:rPr>
  </w:style>
  <w:style w:type="character" w:customStyle="1" w:styleId="ListLabel44">
    <w:name w:val="ListLabel 44"/>
    <w:uiPriority w:val="99"/>
    <w:rPr>
      <w:rFonts w:ascii="Times New Roman" w:hAnsi="Times New Roman"/>
    </w:rPr>
  </w:style>
  <w:style w:type="character" w:customStyle="1" w:styleId="ListLabel45">
    <w:name w:val="ListLabel 45"/>
    <w:uiPriority w:val="99"/>
    <w:rPr>
      <w:rFonts w:ascii="Times New Roman" w:hAnsi="Times New Roman"/>
      <w:sz w:val="15"/>
    </w:rPr>
  </w:style>
  <w:style w:type="character" w:customStyle="1" w:styleId="ListLabel46">
    <w:name w:val="ListLabel 46"/>
    <w:uiPriority w:val="99"/>
    <w:rPr>
      <w:rFonts w:ascii="Times New Roman" w:hAnsi="Times New Roman"/>
    </w:rPr>
  </w:style>
  <w:style w:type="character" w:customStyle="1" w:styleId="ListLabel47">
    <w:name w:val="ListLabel 47"/>
    <w:uiPriority w:val="99"/>
    <w:rPr>
      <w:rFonts w:ascii="Times New Roman" w:hAnsi="Times New Roman"/>
    </w:rPr>
  </w:style>
  <w:style w:type="character" w:customStyle="1" w:styleId="ListLabel48">
    <w:name w:val="ListLabel 48"/>
    <w:uiPriority w:val="99"/>
    <w:rPr>
      <w:rFonts w:ascii="Times New Roman" w:hAnsi="Times New Roman"/>
    </w:rPr>
  </w:style>
  <w:style w:type="character" w:customStyle="1" w:styleId="ListLabel49">
    <w:name w:val="ListLabel 49"/>
    <w:uiPriority w:val="99"/>
    <w:rPr>
      <w:rFonts w:ascii="Times New Roman" w:hAnsi="Times New Roman"/>
    </w:rPr>
  </w:style>
  <w:style w:type="character" w:customStyle="1" w:styleId="ListLabel50">
    <w:name w:val="ListLabel 50"/>
    <w:uiPriority w:val="99"/>
    <w:rPr>
      <w:rFonts w:ascii="Times New Roman" w:hAnsi="Times New Roman"/>
    </w:rPr>
  </w:style>
  <w:style w:type="character" w:customStyle="1" w:styleId="ListLabel51">
    <w:name w:val="ListLabel 51"/>
    <w:uiPriority w:val="99"/>
    <w:rPr>
      <w:rFonts w:ascii="Times New Roman" w:hAnsi="Times New Roman"/>
    </w:rPr>
  </w:style>
  <w:style w:type="character" w:customStyle="1" w:styleId="ListLabel52">
    <w:name w:val="ListLabel 52"/>
    <w:uiPriority w:val="99"/>
    <w:rPr>
      <w:rFonts w:ascii="Times New Roman" w:hAnsi="Times New Roman"/>
    </w:rPr>
  </w:style>
  <w:style w:type="character" w:customStyle="1" w:styleId="ListLabel53">
    <w:name w:val="ListLabel 53"/>
    <w:uiPriority w:val="99"/>
    <w:rPr>
      <w:rFonts w:ascii="Times New Roman" w:hAnsi="Times New Roman"/>
    </w:rPr>
  </w:style>
  <w:style w:type="character" w:customStyle="1" w:styleId="ListLabel54">
    <w:name w:val="ListLabel 54"/>
    <w:uiPriority w:val="99"/>
    <w:rPr>
      <w:rFonts w:ascii="Times New Roman" w:hAnsi="Times New Roman"/>
      <w:sz w:val="15"/>
    </w:rPr>
  </w:style>
  <w:style w:type="character" w:customStyle="1" w:styleId="ListLabel55">
    <w:name w:val="ListLabel 55"/>
    <w:uiPriority w:val="99"/>
    <w:rPr>
      <w:rFonts w:ascii="Times New Roman" w:hAnsi="Times New Roman"/>
    </w:rPr>
  </w:style>
  <w:style w:type="character" w:customStyle="1" w:styleId="ListLabel56">
    <w:name w:val="ListLabel 56"/>
    <w:uiPriority w:val="99"/>
    <w:rPr>
      <w:rFonts w:ascii="Times New Roman" w:hAnsi="Times New Roman"/>
    </w:rPr>
  </w:style>
  <w:style w:type="character" w:customStyle="1" w:styleId="ListLabel57">
    <w:name w:val="ListLabel 57"/>
    <w:uiPriority w:val="99"/>
    <w:rPr>
      <w:rFonts w:ascii="Times New Roman" w:hAnsi="Times New Roman"/>
    </w:rPr>
  </w:style>
  <w:style w:type="character" w:customStyle="1" w:styleId="ListLabel58">
    <w:name w:val="ListLabel 58"/>
    <w:uiPriority w:val="99"/>
    <w:rPr>
      <w:rFonts w:ascii="Times New Roman" w:hAnsi="Times New Roman"/>
    </w:rPr>
  </w:style>
  <w:style w:type="character" w:customStyle="1" w:styleId="ListLabel59">
    <w:name w:val="ListLabel 59"/>
    <w:uiPriority w:val="99"/>
    <w:rPr>
      <w:rFonts w:ascii="Times New Roman" w:hAnsi="Times New Roman"/>
    </w:rPr>
  </w:style>
  <w:style w:type="character" w:customStyle="1" w:styleId="ListLabel60">
    <w:name w:val="ListLabel 60"/>
    <w:uiPriority w:val="99"/>
    <w:rPr>
      <w:rFonts w:ascii="Times New Roman" w:hAnsi="Times New Roman"/>
    </w:rPr>
  </w:style>
  <w:style w:type="character" w:customStyle="1" w:styleId="ListLabel61">
    <w:name w:val="ListLabel 61"/>
    <w:uiPriority w:val="99"/>
    <w:rPr>
      <w:rFonts w:ascii="Times New Roman" w:hAnsi="Times New Roman"/>
    </w:rPr>
  </w:style>
  <w:style w:type="character" w:customStyle="1" w:styleId="ListLabel62">
    <w:name w:val="ListLabel 62"/>
    <w:uiPriority w:val="99"/>
    <w:rPr>
      <w:rFonts w:ascii="Times New Roman" w:hAnsi="Times New Roman"/>
    </w:rPr>
  </w:style>
  <w:style w:type="character" w:customStyle="1" w:styleId="ListLabel63">
    <w:name w:val="ListLabel 63"/>
    <w:uiPriority w:val="99"/>
    <w:rPr>
      <w:rFonts w:ascii="Times New Roman" w:hAnsi="Times New Roman"/>
      <w:sz w:val="15"/>
    </w:rPr>
  </w:style>
  <w:style w:type="character" w:customStyle="1" w:styleId="ListLabel64">
    <w:name w:val="ListLabel 64"/>
    <w:uiPriority w:val="99"/>
    <w:rPr>
      <w:rFonts w:ascii="Times New Roman" w:hAnsi="Times New Roman"/>
    </w:rPr>
  </w:style>
  <w:style w:type="character" w:customStyle="1" w:styleId="ListLabel65">
    <w:name w:val="ListLabel 65"/>
    <w:uiPriority w:val="99"/>
    <w:rPr>
      <w:rFonts w:ascii="Times New Roman" w:hAnsi="Times New Roman"/>
    </w:rPr>
  </w:style>
  <w:style w:type="character" w:customStyle="1" w:styleId="ListLabel66">
    <w:name w:val="ListLabel 66"/>
    <w:uiPriority w:val="99"/>
    <w:rPr>
      <w:rFonts w:ascii="Times New Roman" w:hAnsi="Times New Roman"/>
    </w:rPr>
  </w:style>
  <w:style w:type="character" w:customStyle="1" w:styleId="ListLabel67">
    <w:name w:val="ListLabel 67"/>
    <w:uiPriority w:val="99"/>
    <w:rPr>
      <w:rFonts w:ascii="Times New Roman" w:hAnsi="Times New Roman"/>
    </w:rPr>
  </w:style>
  <w:style w:type="character" w:customStyle="1" w:styleId="ListLabel68">
    <w:name w:val="ListLabel 68"/>
    <w:uiPriority w:val="99"/>
    <w:rPr>
      <w:rFonts w:ascii="Times New Roman" w:hAnsi="Times New Roman"/>
    </w:rPr>
  </w:style>
  <w:style w:type="character" w:customStyle="1" w:styleId="ListLabel69">
    <w:name w:val="ListLabel 69"/>
    <w:uiPriority w:val="99"/>
    <w:rPr>
      <w:rFonts w:ascii="Times New Roman" w:hAnsi="Times New Roman"/>
    </w:rPr>
  </w:style>
  <w:style w:type="character" w:customStyle="1" w:styleId="ListLabel70">
    <w:name w:val="ListLabel 70"/>
    <w:uiPriority w:val="99"/>
    <w:rPr>
      <w:rFonts w:ascii="Times New Roman" w:hAnsi="Times New Roman"/>
    </w:rPr>
  </w:style>
  <w:style w:type="character" w:customStyle="1" w:styleId="ListLabel71">
    <w:name w:val="ListLabel 71"/>
    <w:uiPriority w:val="99"/>
    <w:rPr>
      <w:rFonts w:ascii="Times New Roman" w:hAnsi="Times New Roman"/>
    </w:rPr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  <w:rPr>
      <w:rFonts w:ascii="Times New Roman" w:hAnsi="Times New Roman"/>
      <w:sz w:val="15"/>
    </w:rPr>
  </w:style>
  <w:style w:type="character" w:customStyle="1" w:styleId="ListLabel82">
    <w:name w:val="ListLabel 82"/>
    <w:uiPriority w:val="99"/>
    <w:rPr>
      <w:rFonts w:ascii="Times New Roman" w:hAnsi="Times New Roman"/>
    </w:rPr>
  </w:style>
  <w:style w:type="character" w:customStyle="1" w:styleId="ListLabel83">
    <w:name w:val="ListLabel 83"/>
    <w:uiPriority w:val="99"/>
    <w:rPr>
      <w:rFonts w:ascii="Times New Roman" w:hAnsi="Times New Roman"/>
    </w:rPr>
  </w:style>
  <w:style w:type="character" w:customStyle="1" w:styleId="ListLabel84">
    <w:name w:val="ListLabel 84"/>
    <w:uiPriority w:val="99"/>
    <w:rPr>
      <w:rFonts w:ascii="Times New Roman" w:hAnsi="Times New Roman"/>
    </w:rPr>
  </w:style>
  <w:style w:type="character" w:customStyle="1" w:styleId="ListLabel85">
    <w:name w:val="ListLabel 85"/>
    <w:uiPriority w:val="99"/>
    <w:rPr>
      <w:rFonts w:ascii="Times New Roman" w:hAnsi="Times New Roman"/>
    </w:rPr>
  </w:style>
  <w:style w:type="character" w:customStyle="1" w:styleId="ListLabel86">
    <w:name w:val="ListLabel 86"/>
    <w:uiPriority w:val="99"/>
    <w:rPr>
      <w:rFonts w:ascii="Times New Roman" w:hAnsi="Times New Roman"/>
    </w:rPr>
  </w:style>
  <w:style w:type="character" w:customStyle="1" w:styleId="ListLabel87">
    <w:name w:val="ListLabel 87"/>
    <w:uiPriority w:val="99"/>
    <w:rPr>
      <w:rFonts w:ascii="Times New Roman" w:hAnsi="Times New Roman"/>
    </w:rPr>
  </w:style>
  <w:style w:type="character" w:customStyle="1" w:styleId="ListLabel88">
    <w:name w:val="ListLabel 88"/>
    <w:uiPriority w:val="99"/>
    <w:rPr>
      <w:rFonts w:ascii="Times New Roman" w:hAnsi="Times New Roman"/>
    </w:rPr>
  </w:style>
  <w:style w:type="character" w:customStyle="1" w:styleId="ListLabel89">
    <w:name w:val="ListLabel 89"/>
    <w:uiPriority w:val="99"/>
    <w:rPr>
      <w:rFonts w:ascii="Times New Roman" w:hAnsi="Times New Roman"/>
    </w:rPr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hAnsi="Tahoma" w:cs="Times New Roman"/>
      <w:color w:val="000000"/>
      <w:sz w:val="14"/>
    </w:rPr>
  </w:style>
  <w:style w:type="character" w:customStyle="1" w:styleId="ListLabel99">
    <w:name w:val="ListLabel 99"/>
    <w:uiPriority w:val="99"/>
    <w:rPr>
      <w:rFonts w:ascii="Times New Roman" w:hAnsi="Times New Roman"/>
      <w:sz w:val="15"/>
    </w:rPr>
  </w:style>
  <w:style w:type="character" w:customStyle="1" w:styleId="ListLabel100">
    <w:name w:val="ListLabel 100"/>
    <w:uiPriority w:val="99"/>
    <w:rPr>
      <w:rFonts w:ascii="Times New Roman" w:hAnsi="Times New Roman"/>
    </w:rPr>
  </w:style>
  <w:style w:type="character" w:customStyle="1" w:styleId="ListLabel101">
    <w:name w:val="ListLabel 101"/>
    <w:uiPriority w:val="99"/>
    <w:rPr>
      <w:rFonts w:ascii="Times New Roman" w:hAnsi="Times New Roman"/>
    </w:rPr>
  </w:style>
  <w:style w:type="character" w:customStyle="1" w:styleId="ListLabel102">
    <w:name w:val="ListLabel 102"/>
    <w:uiPriority w:val="99"/>
    <w:rPr>
      <w:rFonts w:ascii="Times New Roman" w:hAnsi="Times New Roman"/>
    </w:rPr>
  </w:style>
  <w:style w:type="character" w:customStyle="1" w:styleId="ListLabel103">
    <w:name w:val="ListLabel 103"/>
    <w:uiPriority w:val="99"/>
    <w:rPr>
      <w:rFonts w:ascii="Times New Roman" w:hAnsi="Times New Roman"/>
    </w:rPr>
  </w:style>
  <w:style w:type="character" w:customStyle="1" w:styleId="ListLabel104">
    <w:name w:val="ListLabel 104"/>
    <w:uiPriority w:val="99"/>
    <w:rPr>
      <w:rFonts w:ascii="Times New Roman" w:hAnsi="Times New Roman"/>
    </w:rPr>
  </w:style>
  <w:style w:type="character" w:customStyle="1" w:styleId="ListLabel105">
    <w:name w:val="ListLabel 105"/>
    <w:uiPriority w:val="99"/>
    <w:rPr>
      <w:rFonts w:ascii="Times New Roman" w:hAnsi="Times New Roman"/>
    </w:rPr>
  </w:style>
  <w:style w:type="character" w:customStyle="1" w:styleId="ListLabel106">
    <w:name w:val="ListLabel 106"/>
    <w:uiPriority w:val="99"/>
    <w:rPr>
      <w:rFonts w:ascii="Times New Roman" w:hAnsi="Times New Roman"/>
    </w:rPr>
  </w:style>
  <w:style w:type="character" w:customStyle="1" w:styleId="ListLabel107">
    <w:name w:val="ListLabel 107"/>
    <w:uiPriority w:val="99"/>
    <w:rPr>
      <w:rFonts w:ascii="Times New Roman" w:hAnsi="Times New Roman"/>
    </w:rPr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Arial" w:hAnsi="Arial"/>
      <w:sz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cs="Ari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Arial"/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Arial"/>
    </w:rPr>
  </w:style>
  <w:style w:type="paragraph" w:customStyle="1" w:styleId="3f3f3f3f3f3f3f3f3f3f3f3f3f">
    <w:name w:val="Î3fñ3fí3fî3fâ3fí3fî3fé3f ò3få3fê3fñ3fò3f"/>
    <w:basedOn w:val="a"/>
    <w:uiPriority w:val="99"/>
    <w:pPr>
      <w:suppressAutoHyphens w:val="0"/>
      <w:spacing w:after="120"/>
    </w:pPr>
    <w:rPr>
      <w:lang w:bidi="ar-SA"/>
    </w:rPr>
  </w:style>
  <w:style w:type="paragraph" w:customStyle="1" w:styleId="3f3f3f3f3f3f">
    <w:name w:val="Ñ3fï3fè3fñ3fî3fê3f"/>
    <w:basedOn w:val="3f3f3f3f3f3f3f3f3f3f3f3f3f"/>
    <w:uiPriority w:val="99"/>
  </w:style>
  <w:style w:type="paragraph" w:customStyle="1" w:styleId="3f3f3f3f3f3f3f3f">
    <w:name w:val="Í3fà3fç3fâ3fà3fí3fè3få3f"/>
    <w:basedOn w:val="a"/>
    <w:uiPriority w:val="99"/>
    <w:pPr>
      <w:suppressAutoHyphens w:val="0"/>
      <w:spacing w:before="120" w:after="120"/>
    </w:pPr>
    <w:rPr>
      <w:i/>
      <w:sz w:val="24"/>
      <w:lang w:bidi="ar-SA"/>
    </w:rPr>
  </w:style>
  <w:style w:type="paragraph" w:customStyle="1" w:styleId="3f3f3f3f3f3f3f3f3f">
    <w:name w:val="Ó3fê3fà3fç3fà3fò3få3fë3fü3f"/>
    <w:basedOn w:val="a"/>
    <w:uiPriority w:val="99"/>
    <w:pPr>
      <w:suppressAutoHyphens w:val="0"/>
    </w:pPr>
    <w:rPr>
      <w:lang w:bidi="ar-SA"/>
    </w:rPr>
  </w:style>
  <w:style w:type="paragraph" w:customStyle="1" w:styleId="c7c7e0e0e3e3eeeeebebeeeee2e2eeeeeaea1">
    <w:name w:val="Зc7c7аe0e0гe3e3оeeeeлebebоeeeeвe2e2оeeeeкeaea 1"/>
    <w:uiPriority w:val="99"/>
    <w:pPr>
      <w:keepNext/>
      <w:keepLines/>
      <w:widowControl w:val="0"/>
      <w:suppressAutoHyphens/>
      <w:autoSpaceDE w:val="0"/>
      <w:autoSpaceDN w:val="0"/>
      <w:adjustRightInd w:val="0"/>
      <w:spacing w:before="480" w:after="120" w:line="240" w:lineRule="auto"/>
    </w:pPr>
    <w:rPr>
      <w:rFonts w:ascii="Liberation Sans" w:hAnsi="Liberation Sans" w:cs="Arial"/>
      <w:b/>
      <w:kern w:val="1"/>
      <w:sz w:val="48"/>
      <w:szCs w:val="24"/>
      <w:lang w:eastAsia="zh-CN" w:bidi="hi-IN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uppressAutoHyphens w:val="0"/>
      <w:spacing w:before="240" w:after="120"/>
    </w:pPr>
    <w:rPr>
      <w:rFonts w:ascii="Liberation Sans" w:hAnsi="Liberation Sans"/>
      <w:sz w:val="28"/>
    </w:rPr>
  </w:style>
  <w:style w:type="paragraph" w:customStyle="1" w:styleId="3fce3ff13fed3fee3fe23fed3fee3fe93ff23fe53fea3ff13ff2">
    <w:name w:val="Î3fceñ3ff1í3fedî3feeâ3fe2í3fedî3feeé3fe9 ò3ff2å3fe5ê3feañ3ff1ò3ff2"/>
    <w:basedOn w:val="a"/>
    <w:uiPriority w:val="99"/>
    <w:pPr>
      <w:suppressAutoHyphens w:val="0"/>
      <w:spacing w:after="140" w:line="276" w:lineRule="auto"/>
    </w:pPr>
    <w:rPr>
      <w:lang w:bidi="ar-SA"/>
    </w:rPr>
  </w:style>
  <w:style w:type="paragraph" w:customStyle="1" w:styleId="c7c7e0e0e3e3eeeeebebeeeee2e2eeeeeaea2">
    <w:name w:val="Зc7c7аe0e0гe3e3оeeeeлebebоeeeeвe2e2оeeeeкeaea 2"/>
    <w:basedOn w:val="c7c7e0e0e3e3eeeeebebeeeee2e2eeeeeaea"/>
    <w:uiPriority w:val="99"/>
    <w:pPr>
      <w:keepLines/>
      <w:spacing w:before="360" w:after="80"/>
    </w:pPr>
    <w:rPr>
      <w:b/>
      <w:sz w:val="36"/>
    </w:rPr>
  </w:style>
  <w:style w:type="paragraph" w:customStyle="1" w:styleId="c7c7e0e0e3e3eeeeebebeeeee2e2eeeeeaea3">
    <w:name w:val="Зc7c7аe0e0гe3e3оeeeeлebebоeeeeвe2e2оeeeeкeaea 3"/>
    <w:basedOn w:val="c7c7e0e0e3e3eeeeebebeeeee2e2eeeeeaea"/>
    <w:uiPriority w:val="99"/>
    <w:pPr>
      <w:keepLines/>
      <w:spacing w:before="280" w:after="80"/>
    </w:pPr>
    <w:rPr>
      <w:b/>
    </w:rPr>
  </w:style>
  <w:style w:type="paragraph" w:customStyle="1" w:styleId="c7c7e0e0e3e3eeeeebebeeeee2e2eeeeeaea4">
    <w:name w:val="Зc7c7аe0e0гe3e3оeeeeлebebоeeeeвe2e2оeeeeкeaea 4"/>
    <w:basedOn w:val="c7c7e0e0e3e3eeeeebebeeeee2e2eeeeeaea"/>
    <w:uiPriority w:val="99"/>
    <w:pPr>
      <w:keepLines/>
      <w:spacing w:after="40"/>
    </w:pPr>
    <w:rPr>
      <w:b/>
      <w:sz w:val="24"/>
    </w:rPr>
  </w:style>
  <w:style w:type="paragraph" w:customStyle="1" w:styleId="c7c7e0e0e3e3eeeeebebeeeee2e2eeeeeaea5">
    <w:name w:val="Зc7c7аe0e0гe3e3оeeeeлebebоeeeeвe2e2оeeeeкeaea 5"/>
    <w:basedOn w:val="c7c7e0e0e3e3eeeeebebeeeee2e2eeeeeaea"/>
    <w:uiPriority w:val="99"/>
    <w:pPr>
      <w:keepLines/>
      <w:spacing w:before="220" w:after="40"/>
    </w:pPr>
    <w:rPr>
      <w:b/>
      <w:sz w:val="22"/>
    </w:rPr>
  </w:style>
  <w:style w:type="paragraph" w:customStyle="1" w:styleId="c7c7e0e0e3e3eeeeebebeeeee2e2eeeeeaea6">
    <w:name w:val="Зc7c7аe0e0гe3e3оeeeeлebebоeeeeвe2e2оeeeeкeaea 6"/>
    <w:basedOn w:val="c7c7e0e0e3e3eeeeebebeeeee2e2eeeeeaea"/>
    <w:uiPriority w:val="99"/>
    <w:pPr>
      <w:keepLines/>
      <w:spacing w:before="200" w:after="40"/>
    </w:pPr>
    <w:rPr>
      <w:b/>
    </w:rPr>
  </w:style>
  <w:style w:type="paragraph" w:customStyle="1" w:styleId="3fd13fef3fe83ff13fee3fea">
    <w:name w:val="Ñ3fd1ï3fefè3fe8ñ3ff1î3feeê3fea"/>
    <w:basedOn w:val="3fce3ff13fed3fee3fe23fed3fee3fe93ff23fe53fea3ff13ff2"/>
    <w:uiPriority w:val="99"/>
  </w:style>
  <w:style w:type="paragraph" w:customStyle="1" w:styleId="3fcd3fe03fe73fe23fe03fed3fe83fe5">
    <w:name w:val="Í3fcdà3fe0ç3fe7â3fe2à3fe0í3fedè3fe8å3fe5"/>
    <w:basedOn w:val="a"/>
    <w:uiPriority w:val="99"/>
    <w:pPr>
      <w:suppressAutoHyphens w:val="0"/>
      <w:spacing w:before="120" w:after="120"/>
    </w:pPr>
    <w:rPr>
      <w:i/>
      <w:sz w:val="24"/>
      <w:lang w:bidi="ar-SA"/>
    </w:rPr>
  </w:style>
  <w:style w:type="paragraph" w:customStyle="1" w:styleId="3fd33fea3fe03fe73fe03ff23fe53feb3ffc">
    <w:name w:val="Ó3fd3ê3feaà3fe0ç3fe7à3fe0ò3ff2å3fe5ë3febü3ffc"/>
    <w:basedOn w:val="a"/>
    <w:uiPriority w:val="99"/>
    <w:pPr>
      <w:suppressAutoHyphens w:val="0"/>
    </w:pPr>
    <w:rPr>
      <w:lang w:bidi="ar-SA"/>
    </w:rPr>
  </w:style>
  <w:style w:type="paragraph" w:styleId="a3">
    <w:name w:val="caption"/>
    <w:basedOn w:val="a"/>
    <w:uiPriority w:val="99"/>
    <w:qFormat/>
    <w:pPr>
      <w:suppressAutoHyphens w:val="0"/>
      <w:spacing w:before="120" w:after="120"/>
    </w:pPr>
    <w:rPr>
      <w:i/>
      <w:sz w:val="24"/>
      <w:lang w:bidi="ar-SA"/>
    </w:rPr>
  </w:style>
  <w:style w:type="paragraph" w:styleId="1">
    <w:name w:val="index 1"/>
    <w:basedOn w:val="a"/>
    <w:uiPriority w:val="99"/>
    <w:pPr>
      <w:suppressAutoHyphens w:val="0"/>
      <w:ind w:left="200" w:hanging="200"/>
    </w:pPr>
    <w:rPr>
      <w:lang w:bidi="ar-SA"/>
    </w:rPr>
  </w:style>
  <w:style w:type="paragraph" w:styleId="a4">
    <w:name w:val="index heading"/>
    <w:basedOn w:val="a"/>
    <w:uiPriority w:val="99"/>
    <w:pPr>
      <w:suppressAutoHyphens w:val="0"/>
    </w:pPr>
    <w:rPr>
      <w:lang w:bidi="ar-SA"/>
    </w:rPr>
  </w:style>
  <w:style w:type="paragraph" w:customStyle="1" w:styleId="LO-normal">
    <w:name w:val="LO-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paragraph" w:customStyle="1" w:styleId="3fc73fe03fe33feb3fe03fe23fe83fe5">
    <w:name w:val="Ç3fc7à3fe0ã3fe3ë3febà3fe0â3fe2è3fe8å3fe5"/>
    <w:basedOn w:val="LO-normal"/>
    <w:uiPriority w:val="99"/>
    <w:pPr>
      <w:keepNext/>
      <w:keepLines/>
      <w:suppressAutoHyphens w:val="0"/>
      <w:spacing w:before="480" w:after="120"/>
    </w:pPr>
    <w:rPr>
      <w:b/>
      <w:sz w:val="72"/>
      <w:lang w:bidi="ar-SA"/>
    </w:rPr>
  </w:style>
  <w:style w:type="paragraph" w:customStyle="1" w:styleId="cfcfeeeee4e4e7e7e0e0e3e3eeeeebebeeeee2e2eeeeeaea">
    <w:name w:val="Пcfcfоeeeeдe4e4зe7e7аe0e0гe3e3оeeeeлebebоeeeeвe2e2оeeeeкeaea"/>
    <w:basedOn w:val="LO-normal"/>
    <w:uiPriority w:val="99"/>
    <w:pPr>
      <w:keepNext/>
      <w:keepLines/>
      <w:suppressAutoHyphens w:val="0"/>
      <w:spacing w:before="360" w:after="80"/>
    </w:pPr>
    <w:rPr>
      <w:rFonts w:ascii="Georgia" w:hAnsi="Georgia"/>
      <w:i/>
      <w:color w:val="666666"/>
      <w:sz w:val="48"/>
    </w:rPr>
  </w:style>
  <w:style w:type="paragraph" w:customStyle="1" w:styleId="TableNormal0">
    <w:name w:val="Table Normal_0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paragraph" w:styleId="a5">
    <w:name w:val="Balloon Text"/>
    <w:basedOn w:val="a"/>
    <w:link w:val="a6"/>
    <w:uiPriority w:val="99"/>
    <w:pPr>
      <w:suppressAutoHyphens w:val="0"/>
    </w:pPr>
    <w:rPr>
      <w:rFonts w:ascii="Tahoma" w:hAnsi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styleId="a7">
    <w:name w:val="No Spacing"/>
    <w:uiPriority w:val="99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paragraph" w:customStyle="1" w:styleId="Standard">
    <w:name w:val="Standard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bidi="fa-IR"/>
    </w:rPr>
  </w:style>
  <w:style w:type="paragraph" w:customStyle="1" w:styleId="3f3f3f3f3f3f3f3f3f3f3f3f3f3f3f3f3f">
    <w:name w:val="Ñ3fî3fä3få3fð3fæ3fè3fì3fî3få3f ò3fà3fá3fë3fè3fö3fû3f"/>
    <w:basedOn w:val="a"/>
    <w:uiPriority w:val="99"/>
    <w:pPr>
      <w:suppressAutoHyphens w:val="0"/>
    </w:pPr>
    <w:rPr>
      <w:lang w:bidi="ar-SA"/>
    </w:rPr>
  </w:style>
  <w:style w:type="paragraph" w:customStyle="1" w:styleId="3f3f3f3f3f3f3f3f3f3f3f3f3f3f3f3f">
    <w:name w:val="Ç3fà3fã3fî3fë3fî3fâ3fî3fê3f ò3fà3fá3fë3fè3fö3fû3f"/>
    <w:basedOn w:val="3f3f3f3f3f3f3f3f3f3f3f3f3f3f3f3f3f"/>
    <w:uiPriority w:val="99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2</cp:revision>
  <cp:lastPrinted>2024-04-16T07:00:00Z</cp:lastPrinted>
  <dcterms:created xsi:type="dcterms:W3CDTF">2024-04-26T05:43:00Z</dcterms:created>
  <dcterms:modified xsi:type="dcterms:W3CDTF">2024-04-26T05:43:00Z</dcterms:modified>
</cp:coreProperties>
</file>