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9855B" w14:textId="77777777" w:rsidR="00D4110E" w:rsidRDefault="00D4110E" w:rsidP="009E32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FDCC79" w14:textId="77777777" w:rsidR="00A7131C" w:rsidRDefault="00061745" w:rsidP="009C77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ИНФОРМИРОВАННОЕ  </w:t>
      </w:r>
      <w:r w:rsidR="00A8376B">
        <w:rPr>
          <w:rFonts w:ascii="Times New Roman" w:hAnsi="Times New Roman"/>
          <w:sz w:val="24"/>
          <w:szCs w:val="24"/>
        </w:rPr>
        <w:t xml:space="preserve">ДОБРОВОЛЬНОЕ </w:t>
      </w:r>
      <w:r>
        <w:rPr>
          <w:rFonts w:ascii="Times New Roman" w:hAnsi="Times New Roman"/>
          <w:sz w:val="24"/>
          <w:szCs w:val="24"/>
        </w:rPr>
        <w:t>СОГЛАСИЕ  НА</w:t>
      </w:r>
    </w:p>
    <w:p w14:paraId="1A9A24B0" w14:textId="77777777" w:rsidR="00D4110E" w:rsidRDefault="00061745" w:rsidP="009C77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ГЕРМЕТИЗАЦИЮ  ФИССУР</w:t>
      </w:r>
      <w:r w:rsidR="007B77DC">
        <w:rPr>
          <w:rFonts w:ascii="Times New Roman" w:hAnsi="Times New Roman"/>
          <w:sz w:val="24"/>
          <w:szCs w:val="24"/>
        </w:rPr>
        <w:t xml:space="preserve"> в ООО </w:t>
      </w:r>
      <w:r w:rsidR="00931736">
        <w:rPr>
          <w:rFonts w:ascii="Times New Roman" w:hAnsi="Times New Roman"/>
          <w:sz w:val="24"/>
          <w:szCs w:val="24"/>
        </w:rPr>
        <w:t>ЦЭМ</w:t>
      </w:r>
      <w:r w:rsidR="007B77DC">
        <w:rPr>
          <w:rFonts w:ascii="Times New Roman" w:hAnsi="Times New Roman"/>
          <w:sz w:val="24"/>
          <w:szCs w:val="24"/>
        </w:rPr>
        <w:t xml:space="preserve"> «Консул</w:t>
      </w:r>
      <w:r w:rsidR="00931736">
        <w:rPr>
          <w:rFonts w:ascii="Times New Roman" w:hAnsi="Times New Roman"/>
          <w:sz w:val="24"/>
          <w:szCs w:val="24"/>
        </w:rPr>
        <w:t xml:space="preserve"> СТ</w:t>
      </w:r>
      <w:r w:rsidR="007B77DC">
        <w:rPr>
          <w:rFonts w:ascii="Times New Roman" w:hAnsi="Times New Roman"/>
          <w:sz w:val="24"/>
          <w:szCs w:val="24"/>
        </w:rPr>
        <w:t>»</w:t>
      </w:r>
    </w:p>
    <w:p w14:paraId="267E288A" w14:textId="77777777" w:rsidR="00A8376B" w:rsidRDefault="00A8376B" w:rsidP="007B77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E5FD3D" w14:textId="77777777" w:rsidR="008216A8" w:rsidRDefault="00061745" w:rsidP="008216A8">
      <w:pPr>
        <w:ind w:right="-3"/>
        <w:jc w:val="both"/>
      </w:pPr>
      <w:r>
        <w:rPr>
          <w:rStyle w:val="A20"/>
          <w:sz w:val="16"/>
          <w:szCs w:val="16"/>
        </w:rPr>
        <w:t xml:space="preserve">Настоящее информированное согласие разработано во исполнение требований: ст. 8, 9, 10 Закона Российской Федерации «О защите прав потребителей»; пункта 14, 28 Постановления Правительства РФ от 04.10.20122 № 1006 </w:t>
      </w:r>
      <w:hyperlink r:id="rId5" w:history="1">
        <w:r>
          <w:rPr>
            <w:rStyle w:val="a9"/>
            <w:color w:val="000000"/>
            <w:sz w:val="16"/>
            <w:szCs w:val="16"/>
          </w:rPr>
          <w:t xml:space="preserve"> "Об утверждении Правил предоставления медицинскими организациями платных медицинских услуг"</w:t>
        </w:r>
      </w:hyperlink>
      <w:r>
        <w:rPr>
          <w:rStyle w:val="A20"/>
          <w:sz w:val="16"/>
          <w:szCs w:val="16"/>
        </w:rPr>
        <w:t>; ст. 20 ФЗ от 21.11.2011 г. № 323 «Об основах охраны здоровья граждан в РФ» и Приказа Минздрава РФ от 12.11.2021 № 1051Н  “Об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вмешательства”</w:t>
      </w:r>
    </w:p>
    <w:p w14:paraId="2230F576" w14:textId="77777777" w:rsidR="007B77DC" w:rsidRDefault="007B77DC" w:rsidP="007B77DC">
      <w:pPr>
        <w:spacing w:after="0" w:line="240" w:lineRule="auto"/>
        <w:ind w:firstLine="284"/>
        <w:rPr>
          <w:rFonts w:ascii="Times New Roman" w:hAnsi="Times New Roman"/>
        </w:rPr>
      </w:pPr>
    </w:p>
    <w:p w14:paraId="4B4583B6" w14:textId="77777777" w:rsidR="00726BD5" w:rsidRDefault="00061745" w:rsidP="007B77DC">
      <w:pPr>
        <w:spacing w:after="0" w:line="240" w:lineRule="auto"/>
        <w:ind w:firstLine="284"/>
        <w:rPr>
          <w:rFonts w:ascii="Times New Roman" w:hAnsi="Times New Roman"/>
        </w:rPr>
      </w:pPr>
      <w:r w:rsidRPr="00EA4DB5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   </w:t>
      </w:r>
      <w:r w:rsidR="002C4931" w:rsidRPr="002C4931">
        <w:rPr>
          <w:rFonts w:ascii="Times New Roman" w:hAnsi="Times New Roman"/>
        </w:rPr>
        <w:t>{</w:t>
      </w:r>
      <w:r w:rsidR="003E4552">
        <w:rPr>
          <w:rFonts w:ascii="Times New Roman" w:hAnsi="Times New Roman"/>
        </w:rPr>
        <w:t>Родитель</w:t>
      </w:r>
      <w:r w:rsidR="002C4931" w:rsidRPr="002C4931">
        <w:rPr>
          <w:rFonts w:ascii="Times New Roman" w:hAnsi="Times New Roman"/>
        </w:rPr>
        <w:t>}</w:t>
      </w:r>
    </w:p>
    <w:p w14:paraId="44DAC0C6" w14:textId="77777777" w:rsidR="00726BD5" w:rsidRPr="00726BD5" w:rsidRDefault="00061745" w:rsidP="007B77D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</w:t>
      </w:r>
      <w:r w:rsidRPr="00726BD5">
        <w:rPr>
          <w:rFonts w:ascii="Times New Roman" w:hAnsi="Times New Roman"/>
          <w:sz w:val="24"/>
          <w:szCs w:val="24"/>
          <w:vertAlign w:val="superscript"/>
        </w:rPr>
        <w:t>(фамилия, имя, отчество пациента и/или законного представителя)</w:t>
      </w:r>
    </w:p>
    <w:tbl>
      <w:tblPr>
        <w:tblW w:w="10349" w:type="dxa"/>
        <w:tblCellSpacing w:w="0" w:type="dxa"/>
        <w:tblInd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349"/>
      </w:tblGrid>
      <w:tr w:rsidR="00726BD5" w:rsidRPr="00726BD5" w14:paraId="560D7E90" w14:textId="77777777">
        <w:trPr>
          <w:trHeight w:val="1593"/>
          <w:tblCellSpacing w:w="0" w:type="dxa"/>
        </w:trPr>
        <w:tc>
          <w:tcPr>
            <w:tcW w:w="10349" w:type="dxa"/>
            <w:tcBorders>
              <w:top w:val="outset" w:sz="6" w:space="0" w:color="000000"/>
              <w:bottom w:val="outset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72235BD" w14:textId="77777777" w:rsidR="007B77DC" w:rsidRDefault="00061745" w:rsidP="007B77DC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BD5">
              <w:rPr>
                <w:rFonts w:ascii="Times New Roman" w:hAnsi="Times New Roman"/>
                <w:i/>
                <w:iCs/>
                <w:sz w:val="20"/>
                <w:szCs w:val="20"/>
              </w:rPr>
              <w:t>Этот раздел бланка заполняется только на лиц, не достигших возраста 15 лет, или недееспособных граждан:</w:t>
            </w:r>
            <w:r w:rsidRPr="00726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7443EB" w14:textId="77777777" w:rsidR="00726BD5" w:rsidRPr="00726BD5" w:rsidRDefault="00061745" w:rsidP="007B77D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BD5">
              <w:rPr>
                <w:rFonts w:ascii="Times New Roman" w:hAnsi="Times New Roman"/>
                <w:sz w:val="20"/>
                <w:szCs w:val="20"/>
              </w:rPr>
              <w:t>Я,</w:t>
            </w:r>
            <w:r w:rsidRPr="00726BD5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3E4552" w:rsidRPr="003E4552">
              <w:rPr>
                <w:rFonts w:ascii="Times New Roman" w:hAnsi="Times New Roman"/>
                <w:sz w:val="20"/>
                <w:szCs w:val="20"/>
              </w:rPr>
              <w:t>{Родитель}</w:t>
            </w:r>
          </w:p>
          <w:p w14:paraId="055E40F4" w14:textId="77777777" w:rsidR="00726BD5" w:rsidRDefault="00061745" w:rsidP="007B77DC">
            <w:pPr>
              <w:pStyle w:val="a5"/>
            </w:pPr>
            <w:r w:rsidRPr="00726BD5">
              <w:t xml:space="preserve">являюсь законным представителем </w:t>
            </w:r>
            <w:r w:rsidRPr="00726BD5">
              <w:rPr>
                <w:i/>
                <w:iCs/>
              </w:rPr>
              <w:t xml:space="preserve">(мать, отец, усыновитель, опекун, попечитель) </w:t>
            </w:r>
            <w:r w:rsidRPr="00726BD5">
              <w:t>ребенка или лица, признанного недееспособным:</w:t>
            </w:r>
            <w:r w:rsidRPr="00726BD5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3E4552" w:rsidRPr="003E4552">
              <w:t>{ФамилияИмяОтчество}, {ГодРождения}</w:t>
            </w:r>
          </w:p>
          <w:p w14:paraId="0BEE750F" w14:textId="77777777" w:rsidR="00726BD5" w:rsidRPr="00726BD5" w:rsidRDefault="00061745" w:rsidP="007B77DC">
            <w:pPr>
              <w:pStyle w:val="a5"/>
              <w:rPr>
                <w:sz w:val="24"/>
                <w:szCs w:val="24"/>
              </w:rPr>
            </w:pPr>
            <w:r>
              <w:rPr>
                <w:vertAlign w:val="superscript"/>
              </w:rPr>
              <w:t xml:space="preserve">                                                                                                                     </w:t>
            </w:r>
            <w:r w:rsidRPr="00726BD5">
              <w:rPr>
                <w:vertAlign w:val="superscript"/>
              </w:rPr>
              <w:t>Ф.И.О. ребенка или недееспособного гражданина - полностью, год рождения</w:t>
            </w:r>
            <w:r w:rsidRPr="00726BD5">
              <w:t xml:space="preserve"> </w:t>
            </w:r>
          </w:p>
        </w:tc>
      </w:tr>
    </w:tbl>
    <w:p w14:paraId="5EBD4A67" w14:textId="77777777" w:rsidR="00726BD5" w:rsidRDefault="00726BD5" w:rsidP="007B77DC">
      <w:pPr>
        <w:spacing w:after="0" w:line="240" w:lineRule="auto"/>
        <w:ind w:firstLine="284"/>
        <w:rPr>
          <w:rFonts w:ascii="Times New Roman" w:hAnsi="Times New Roman"/>
        </w:rPr>
      </w:pPr>
    </w:p>
    <w:p w14:paraId="1EDC476F" w14:textId="77777777" w:rsidR="00D4110E" w:rsidRDefault="00061745" w:rsidP="007B77DC">
      <w:pPr>
        <w:spacing w:after="0" w:line="24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Pr="00EA4DB5">
        <w:rPr>
          <w:rFonts w:ascii="Times New Roman" w:hAnsi="Times New Roman"/>
        </w:rPr>
        <w:t>полномочиваю</w:t>
      </w:r>
      <w:r>
        <w:rPr>
          <w:rFonts w:ascii="Times New Roman" w:hAnsi="Times New Roman"/>
        </w:rPr>
        <w:t xml:space="preserve"> врача-стоматолога </w:t>
      </w:r>
      <w:r w:rsidR="00B60121" w:rsidRPr="00B60121">
        <w:rPr>
          <w:rFonts w:ascii="Times New Roman" w:hAnsi="Times New Roman"/>
        </w:rPr>
        <w:t xml:space="preserve">{Прием.Врач.ФамилияИмяОтчество} </w:t>
      </w:r>
      <w:r>
        <w:rPr>
          <w:rFonts w:ascii="Times New Roman" w:hAnsi="Times New Roman"/>
        </w:rPr>
        <w:t xml:space="preserve">провести </w:t>
      </w:r>
      <w:r w:rsidR="009D05DA">
        <w:rPr>
          <w:rFonts w:ascii="Times New Roman" w:hAnsi="Times New Roman"/>
        </w:rPr>
        <w:t>инвазивную</w:t>
      </w:r>
      <w:r w:rsidR="009D05DA" w:rsidRPr="009D05DA">
        <w:rPr>
          <w:rFonts w:ascii="Times New Roman" w:hAnsi="Times New Roman"/>
        </w:rPr>
        <w:t xml:space="preserve">/ </w:t>
      </w:r>
      <w:r w:rsidR="009D05DA">
        <w:rPr>
          <w:rFonts w:ascii="Times New Roman" w:hAnsi="Times New Roman"/>
        </w:rPr>
        <w:t xml:space="preserve">неинвазивную (нужное подчеркнуть)  герметизацию фиссур </w:t>
      </w:r>
      <w:r>
        <w:rPr>
          <w:rFonts w:ascii="Times New Roman" w:hAnsi="Times New Roman"/>
        </w:rPr>
        <w:t xml:space="preserve">моему ребенку  </w:t>
      </w:r>
      <w:r w:rsidR="003E4552" w:rsidRPr="003E4552">
        <w:rPr>
          <w:rFonts w:ascii="Times New Roman" w:hAnsi="Times New Roman"/>
        </w:rPr>
        <w:t>{ФамилияИмяОтчество}</w:t>
      </w:r>
      <w:r>
        <w:rPr>
          <w:rFonts w:ascii="Times New Roman" w:hAnsi="Times New Roman"/>
        </w:rPr>
        <w:t>.</w:t>
      </w:r>
    </w:p>
    <w:p w14:paraId="03AD2407" w14:textId="77777777" w:rsidR="00D4110E" w:rsidRDefault="00061745" w:rsidP="007B77DC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Этот документ содержит необходимую для меня информацию  тем, чтобы я ознакомился(-лась) с предлагаемой процедурой и мог(-ла) либо отказаться от неё, либо дать свое согласие на проведение данного лечения. Доктор поставил моему ребенку следующий диагноз:</w:t>
      </w:r>
      <w:r w:rsidR="009E323D">
        <w:rPr>
          <w:rFonts w:ascii="Times New Roman" w:hAnsi="Times New Roman"/>
        </w:rPr>
        <w:t xml:space="preserve"> __________________________              </w:t>
      </w:r>
    </w:p>
    <w:p w14:paraId="244BC496" w14:textId="77777777" w:rsidR="009E323D" w:rsidRDefault="00061745" w:rsidP="007B77D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 .</w:t>
      </w:r>
    </w:p>
    <w:p w14:paraId="09C17022" w14:textId="77777777" w:rsidR="009E323D" w:rsidRDefault="00061745" w:rsidP="007B77DC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Целью </w:t>
      </w:r>
      <w:r w:rsidR="009D05DA">
        <w:rPr>
          <w:rFonts w:ascii="Times New Roman" w:hAnsi="Times New Roman"/>
        </w:rPr>
        <w:t>герметизации фиссур</w:t>
      </w:r>
      <w:r>
        <w:rPr>
          <w:rFonts w:ascii="Times New Roman" w:hAnsi="Times New Roman"/>
        </w:rPr>
        <w:t xml:space="preserve"> является устранение имеющегося заболевания и</w:t>
      </w:r>
      <w:r w:rsidR="009D05DA" w:rsidRPr="009D05DA">
        <w:rPr>
          <w:rFonts w:ascii="Times New Roman" w:hAnsi="Times New Roman"/>
        </w:rPr>
        <w:t>/</w:t>
      </w:r>
      <w:r w:rsidR="009D05DA">
        <w:rPr>
          <w:rFonts w:ascii="Times New Roman" w:hAnsi="Times New Roman"/>
        </w:rPr>
        <w:t>или профилактика развития такового</w:t>
      </w:r>
      <w:r>
        <w:rPr>
          <w:rFonts w:ascii="Times New Roman" w:hAnsi="Times New Roman"/>
        </w:rPr>
        <w:t>.</w:t>
      </w:r>
    </w:p>
    <w:p w14:paraId="5CF78052" w14:textId="77777777" w:rsidR="009E323D" w:rsidRDefault="00061745" w:rsidP="007B77DC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Стоматологическое лечение заключается в удалении инфицированных тканей зуба</w:t>
      </w:r>
      <w:r w:rsidR="009D05DA">
        <w:rPr>
          <w:rFonts w:ascii="Times New Roman" w:hAnsi="Times New Roman"/>
        </w:rPr>
        <w:t xml:space="preserve"> (при необходимости)</w:t>
      </w:r>
      <w:r>
        <w:rPr>
          <w:rFonts w:ascii="Times New Roman" w:hAnsi="Times New Roman"/>
        </w:rPr>
        <w:t xml:space="preserve">, медикаментозной обработке и </w:t>
      </w:r>
      <w:r w:rsidR="009D05DA">
        <w:rPr>
          <w:rFonts w:ascii="Times New Roman" w:hAnsi="Times New Roman"/>
        </w:rPr>
        <w:t>заливке фиссур (естественных углублений зуба) фотополимерным материалом</w:t>
      </w:r>
      <w:r>
        <w:rPr>
          <w:rFonts w:ascii="Times New Roman" w:hAnsi="Times New Roman"/>
        </w:rPr>
        <w:t>.</w:t>
      </w:r>
    </w:p>
    <w:p w14:paraId="1E02BDEE" w14:textId="77777777" w:rsidR="00011C50" w:rsidRDefault="00061745" w:rsidP="007B77DC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Герметизация может потребовать проведения местной анестезии, применение которой может привести к следующим осложнениям, не являющимися дефектами оказания медицинской помощи: гематома в месте укола, эрозия в месте укола, аллергическая реакция на обезболивающий препарат (сыпь, отек, анафилактический шок). Токсическая реакция на обезболивающий препарат (тошнота, головокружение, кратковременная потеря сознания, нарушение координации).</w:t>
      </w:r>
    </w:p>
    <w:p w14:paraId="6A3D1BC4" w14:textId="77777777" w:rsidR="00011C50" w:rsidRDefault="00061745" w:rsidP="007B77DC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отказа от</w:t>
      </w:r>
      <w:r w:rsidR="009D05DA">
        <w:rPr>
          <w:rFonts w:ascii="Times New Roman" w:hAnsi="Times New Roman"/>
        </w:rPr>
        <w:t xml:space="preserve"> герметизации</w:t>
      </w:r>
      <w:r>
        <w:rPr>
          <w:rFonts w:ascii="Times New Roman" w:hAnsi="Times New Roman"/>
        </w:rPr>
        <w:t xml:space="preserve">, у ребенка возможно развитие осложнений: </w:t>
      </w:r>
      <w:r w:rsidR="009D05DA">
        <w:rPr>
          <w:rFonts w:ascii="Times New Roman" w:hAnsi="Times New Roman"/>
        </w:rPr>
        <w:t>кариес дентина, пульпит</w:t>
      </w:r>
      <w:r>
        <w:rPr>
          <w:rFonts w:ascii="Times New Roman" w:hAnsi="Times New Roman"/>
        </w:rPr>
        <w:t xml:space="preserve"> (воспаление сосудисто-нервного пучка зуба), периодонтит</w:t>
      </w:r>
      <w:r w:rsidR="00CE6A9B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(воспаление окружающих зуб тканей с поражением кости, вплоть до выраженного отека), периостит</w:t>
      </w:r>
      <w:r w:rsidR="00CE6A9B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(воспаление надкостницы), развитие иных патологий (абсцесса, флегмоны, снижение иммунитета, возникновение респираторных заболеваний, развитие фарингита, ларингита, заболеваний желудочно-кишечного тракта).</w:t>
      </w:r>
    </w:p>
    <w:p w14:paraId="455F12E8" w14:textId="77777777" w:rsidR="00011C50" w:rsidRDefault="00061745" w:rsidP="007B77DC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осложнений может привести к удалению зуба и поражению зачатка постоянного зуба (появлению пятна, кариозно</w:t>
      </w:r>
      <w:r w:rsidR="00CE6A9B">
        <w:rPr>
          <w:rFonts w:ascii="Times New Roman" w:hAnsi="Times New Roman"/>
        </w:rPr>
        <w:t>му</w:t>
      </w:r>
      <w:r>
        <w:rPr>
          <w:rFonts w:ascii="Times New Roman" w:hAnsi="Times New Roman"/>
        </w:rPr>
        <w:t xml:space="preserve"> поражени</w:t>
      </w:r>
      <w:r w:rsidR="00CE6A9B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недавно прорезавшегося постоянного зуба, гибели зачатка постоянного зуба).</w:t>
      </w:r>
    </w:p>
    <w:p w14:paraId="6B652CEA" w14:textId="77777777" w:rsidR="006440E2" w:rsidRPr="006440E2" w:rsidRDefault="00061745" w:rsidP="007B77D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Также мне разъяснено, что герметизация не является абсолютной защитой зуба от кариеса, так как выполняется только на одной поверхности зуба и появление кариеса на других поверхностях и вокруг герметика всецело зависит от факторов, влияющих на исход лечения:</w:t>
      </w:r>
    </w:p>
    <w:p w14:paraId="2378F6A9" w14:textId="77777777" w:rsidR="00CE6A9B" w:rsidRDefault="00CE6A9B" w:rsidP="007B77DC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p w14:paraId="729B695D" w14:textId="77777777" w:rsidR="00CE6A9B" w:rsidRDefault="00061745" w:rsidP="007B77D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Правильный уход пациента за полостью рта имеет решающее значение для сохранения здоровых зубов и целостности реставраций. Регулярное посещение гигиениста – 1 раз в 3-4 месяца, в соответствие с индивидуальными показаниями.</w:t>
      </w:r>
    </w:p>
    <w:p w14:paraId="4F2608EC" w14:textId="77777777" w:rsidR="00CE6A9B" w:rsidRDefault="00061745" w:rsidP="007B77D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Состояние иммунной системы пациента – способность организма сопротивляться инфекции. </w:t>
      </w:r>
    </w:p>
    <w:p w14:paraId="0131348F" w14:textId="77777777" w:rsidR="00CE6A9B" w:rsidRDefault="00061745" w:rsidP="007B77D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Возраст</w:t>
      </w:r>
      <w:r w:rsidR="009D05DA">
        <w:rPr>
          <w:rFonts w:ascii="Times New Roman" w:hAnsi="Times New Roman"/>
        </w:rPr>
        <w:t xml:space="preserve"> и контактность</w:t>
      </w:r>
      <w:r>
        <w:rPr>
          <w:rFonts w:ascii="Times New Roman" w:hAnsi="Times New Roman"/>
        </w:rPr>
        <w:t xml:space="preserve"> пациента.</w:t>
      </w:r>
    </w:p>
    <w:p w14:paraId="57B9F7DD" w14:textId="77777777" w:rsidR="00CE6A9B" w:rsidRDefault="00061745" w:rsidP="007B77D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Агрессивность (вирулентность) бактерий, их способность к внедрению в ткани организма. Очаги инфекции с высоковирулентными бактериями сложнее поддаются лечению.</w:t>
      </w:r>
    </w:p>
    <w:p w14:paraId="1466AFAE" w14:textId="77777777" w:rsidR="00CE6A9B" w:rsidRPr="009D05DA" w:rsidRDefault="00061745" w:rsidP="007B77D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Особенности питания: употребление чрезмерного количества углеводов может вызвать кариес на зубах, в т.ч. вокруг </w:t>
      </w:r>
      <w:r w:rsidR="009D05DA">
        <w:rPr>
          <w:rFonts w:ascii="Times New Roman" w:hAnsi="Times New Roman"/>
        </w:rPr>
        <w:t>герметика</w:t>
      </w:r>
      <w:r>
        <w:rPr>
          <w:rFonts w:ascii="Times New Roman" w:hAnsi="Times New Roman"/>
        </w:rPr>
        <w:t>.</w:t>
      </w:r>
    </w:p>
    <w:p w14:paraId="426E75B6" w14:textId="77777777" w:rsidR="00CE6A9B" w:rsidRDefault="00061745" w:rsidP="007B77D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Психологический фактор: понимание пациентом, а также его родителями или лицами, их заменяющими, важности гигиены, периодических профосмотров и выполнение всех рекомендаций.</w:t>
      </w:r>
    </w:p>
    <w:p w14:paraId="22A6963E" w14:textId="77777777" w:rsidR="00CE6A9B" w:rsidRDefault="00061745" w:rsidP="007B77D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проинформировал(-ла) доктора о всех случаях аллергии моего ребенка к медикаментозным препаратам в прошлом и об аллергии в настоящее время.</w:t>
      </w:r>
    </w:p>
    <w:p w14:paraId="6BDE9B2B" w14:textId="77777777" w:rsidR="00CE6A9B" w:rsidRDefault="00061745" w:rsidP="007B77D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Мне были объяснены все</w:t>
      </w:r>
      <w:r w:rsidR="00FD7B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возможные исходы лечения, а также альтернативы предложенному лечению. Я также имел(-ла) возможность задавать все интересующие меня вопросы. Настоящее приложение является неотъемлемой частью истории болезни.</w:t>
      </w:r>
    </w:p>
    <w:p w14:paraId="55F3A7DF" w14:textId="77777777" w:rsidR="00CE6A9B" w:rsidRDefault="00061745" w:rsidP="007B77D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Меня уведомили, что клиника и её персонал не несет ответственности за качество предоставляемых услуг в следующих случаях:</w:t>
      </w:r>
    </w:p>
    <w:p w14:paraId="7F7BFB89" w14:textId="77777777" w:rsidR="00CE6A9B" w:rsidRDefault="00061745" w:rsidP="007B77D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Предоставление услуг по требованию пациента или его родителя, расходящемуся с предложенным врачом планом лечения, о чем делается соответствующая запись в истории болезни.</w:t>
      </w:r>
    </w:p>
    <w:p w14:paraId="526DBBB1" w14:textId="77777777" w:rsidR="00CE6A9B" w:rsidRDefault="00061745" w:rsidP="007B77D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Возникновения аллергических реакций у пациента, не отмечавшихся ранее.</w:t>
      </w:r>
    </w:p>
    <w:p w14:paraId="56C65821" w14:textId="77777777" w:rsidR="00CE6A9B" w:rsidRDefault="00061745" w:rsidP="007B77D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Осложнений, возникающих по причине неявки пациента в срок, указанный врачом или в связи с несоблюдением врачебных рекомендаций.</w:t>
      </w:r>
    </w:p>
    <w:p w14:paraId="122FDA3C" w14:textId="77777777" w:rsidR="00CE6A9B" w:rsidRDefault="00061745" w:rsidP="007B77D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Переделок и исправления работ в другом лечебном заведении.</w:t>
      </w:r>
    </w:p>
    <w:p w14:paraId="50D3E705" w14:textId="77777777" w:rsidR="00CE6A9B" w:rsidRDefault="00061745" w:rsidP="007B77D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Ремонта, порчи и исправления работы самим пациентом.</w:t>
      </w:r>
    </w:p>
    <w:p w14:paraId="6C527FA2" w14:textId="77777777" w:rsidR="00CE6A9B" w:rsidRDefault="00061745" w:rsidP="007B77D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Истечения срока гарантии на оказанные услуги.</w:t>
      </w:r>
    </w:p>
    <w:p w14:paraId="33F75B5E" w14:textId="77777777" w:rsidR="00CE6A9B" w:rsidRDefault="00061745" w:rsidP="007B77D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Неудовлетворительного состояния гигиены полости рта.</w:t>
      </w:r>
    </w:p>
    <w:p w14:paraId="3379062F" w14:textId="77777777" w:rsidR="006440E2" w:rsidRDefault="00061745" w:rsidP="007B77D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проинформирован о том, что герметик не является конструкцией, устанавливаемой на зуб, поэтому не имеет гарантийных сроков, в случае сколов, </w:t>
      </w:r>
      <w:r w:rsidR="00F15EBA">
        <w:rPr>
          <w:rFonts w:ascii="Times New Roman" w:hAnsi="Times New Roman"/>
        </w:rPr>
        <w:t>стираемости герм</w:t>
      </w:r>
      <w:r>
        <w:rPr>
          <w:rFonts w:ascii="Times New Roman" w:hAnsi="Times New Roman"/>
        </w:rPr>
        <w:t>етика с течением времени его корректировка либо полная замена осуществляются из средств пациента в соответствии с прейскурантом.</w:t>
      </w:r>
    </w:p>
    <w:p w14:paraId="44EEF52B" w14:textId="77777777" w:rsidR="00CE6A9B" w:rsidRDefault="00CE6A9B" w:rsidP="007B77D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490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4"/>
        <w:gridCol w:w="1014"/>
        <w:gridCol w:w="2272"/>
        <w:gridCol w:w="2268"/>
        <w:gridCol w:w="3402"/>
      </w:tblGrid>
      <w:tr w:rsidR="006239BC" w:rsidRPr="006239BC" w14:paraId="21A4BBDA" w14:textId="77777777">
        <w:trPr>
          <w:cantSplit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04006" w14:textId="77777777" w:rsidR="006239BC" w:rsidRPr="006239BC" w:rsidRDefault="00061745" w:rsidP="006239BC">
            <w:pPr>
              <w:pStyle w:val="a5"/>
              <w:jc w:val="center"/>
              <w:rPr>
                <w:rFonts w:ascii="Times New Roman" w:hAnsi="Times New Roman"/>
              </w:rPr>
            </w:pPr>
            <w:r w:rsidRPr="006239BC">
              <w:rPr>
                <w:rFonts w:ascii="Times New Roman" w:hAnsi="Times New Roman"/>
              </w:rPr>
              <w:t>Дата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4F202" w14:textId="77777777" w:rsidR="006239BC" w:rsidRPr="006239BC" w:rsidRDefault="00061745" w:rsidP="006239BC">
            <w:pPr>
              <w:pStyle w:val="a5"/>
              <w:jc w:val="center"/>
              <w:rPr>
                <w:rFonts w:ascii="Times New Roman" w:hAnsi="Times New Roman"/>
              </w:rPr>
            </w:pPr>
            <w:r w:rsidRPr="006239BC">
              <w:rPr>
                <w:rFonts w:ascii="Times New Roman" w:hAnsi="Times New Roman"/>
              </w:rPr>
              <w:t>Номер зуба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509AC" w14:textId="77777777" w:rsidR="006239BC" w:rsidRPr="006239BC" w:rsidRDefault="00061745" w:rsidP="006239BC">
            <w:pPr>
              <w:pStyle w:val="a5"/>
              <w:jc w:val="center"/>
              <w:rPr>
                <w:rFonts w:ascii="Times New Roman" w:hAnsi="Times New Roman"/>
              </w:rPr>
            </w:pPr>
            <w:r w:rsidRPr="006239BC">
              <w:rPr>
                <w:rFonts w:ascii="Times New Roman" w:hAnsi="Times New Roman"/>
              </w:rPr>
              <w:t>Диагноз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0E840" w14:textId="77777777" w:rsidR="006239BC" w:rsidRPr="006239BC" w:rsidRDefault="00061745" w:rsidP="006239BC">
            <w:pPr>
              <w:pStyle w:val="a5"/>
              <w:jc w:val="center"/>
              <w:rPr>
                <w:rFonts w:ascii="Times New Roman" w:hAnsi="Times New Roman"/>
              </w:rPr>
            </w:pPr>
            <w:r w:rsidRPr="006239BC">
              <w:rPr>
                <w:rFonts w:ascii="Times New Roman" w:hAnsi="Times New Roman"/>
              </w:rPr>
              <w:t>Ф.И.О. и</w:t>
            </w:r>
          </w:p>
          <w:p w14:paraId="3F0A8DC8" w14:textId="77777777" w:rsidR="006239BC" w:rsidRPr="006239BC" w:rsidRDefault="00061745" w:rsidP="006239BC">
            <w:pPr>
              <w:pStyle w:val="a5"/>
              <w:jc w:val="center"/>
              <w:rPr>
                <w:rFonts w:ascii="Times New Roman" w:hAnsi="Times New Roman"/>
              </w:rPr>
            </w:pPr>
            <w:r w:rsidRPr="006239BC">
              <w:rPr>
                <w:rFonts w:ascii="Times New Roman" w:hAnsi="Times New Roman"/>
              </w:rPr>
              <w:t>подпись врача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03C8" w14:textId="77777777" w:rsidR="006239BC" w:rsidRPr="006239BC" w:rsidRDefault="00061745" w:rsidP="006239BC">
            <w:pPr>
              <w:pStyle w:val="a5"/>
              <w:jc w:val="center"/>
              <w:rPr>
                <w:rFonts w:ascii="Times New Roman" w:hAnsi="Times New Roman"/>
              </w:rPr>
            </w:pPr>
            <w:r w:rsidRPr="006239BC">
              <w:rPr>
                <w:rFonts w:ascii="Times New Roman" w:hAnsi="Times New Roman"/>
              </w:rPr>
              <w:t>Подпись пациента</w:t>
            </w:r>
          </w:p>
          <w:p w14:paraId="5013C621" w14:textId="77777777" w:rsidR="006239BC" w:rsidRPr="006239BC" w:rsidRDefault="00061745" w:rsidP="006239BC">
            <w:pPr>
              <w:pStyle w:val="a5"/>
              <w:jc w:val="center"/>
              <w:rPr>
                <w:rFonts w:ascii="Times New Roman" w:hAnsi="Times New Roman"/>
              </w:rPr>
            </w:pPr>
            <w:r w:rsidRPr="006239BC">
              <w:rPr>
                <w:rFonts w:ascii="Times New Roman" w:hAnsi="Times New Roman"/>
              </w:rPr>
              <w:t>или закон.представителя</w:t>
            </w:r>
          </w:p>
        </w:tc>
      </w:tr>
      <w:tr w:rsidR="006239BC" w14:paraId="4239B21F" w14:textId="77777777">
        <w:trPr>
          <w:cantSplit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76832" w14:textId="77777777" w:rsidR="006239BC" w:rsidRDefault="006239BC" w:rsidP="006239BC">
            <w:pPr>
              <w:pStyle w:val="a5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52360" w14:textId="77777777" w:rsidR="006239BC" w:rsidRDefault="006239BC" w:rsidP="006239BC">
            <w:pPr>
              <w:pStyle w:val="a5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AF238" w14:textId="77777777" w:rsidR="006239BC" w:rsidRDefault="006239BC" w:rsidP="006239BC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B07BE" w14:textId="77777777" w:rsidR="006239BC" w:rsidRDefault="006239BC" w:rsidP="006239BC">
            <w:pPr>
              <w:pStyle w:val="a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4BCBF" w14:textId="77777777" w:rsidR="006239BC" w:rsidRDefault="006239BC" w:rsidP="006239BC">
            <w:pPr>
              <w:pStyle w:val="a5"/>
            </w:pPr>
          </w:p>
        </w:tc>
      </w:tr>
      <w:tr w:rsidR="006239BC" w14:paraId="17736D6B" w14:textId="77777777">
        <w:trPr>
          <w:cantSplit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314B9" w14:textId="77777777" w:rsidR="006239BC" w:rsidRDefault="006239BC" w:rsidP="006239BC">
            <w:pPr>
              <w:pStyle w:val="a5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EBF4B" w14:textId="77777777" w:rsidR="006239BC" w:rsidRDefault="006239BC" w:rsidP="006239BC">
            <w:pPr>
              <w:pStyle w:val="a5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D8207" w14:textId="77777777" w:rsidR="006239BC" w:rsidRDefault="006239BC" w:rsidP="006239BC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22209" w14:textId="77777777" w:rsidR="006239BC" w:rsidRDefault="006239BC" w:rsidP="006239BC">
            <w:pPr>
              <w:pStyle w:val="a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05E6E" w14:textId="77777777" w:rsidR="006239BC" w:rsidRDefault="006239BC" w:rsidP="006239BC">
            <w:pPr>
              <w:pStyle w:val="a5"/>
            </w:pPr>
          </w:p>
        </w:tc>
      </w:tr>
      <w:tr w:rsidR="006239BC" w14:paraId="28A1919C" w14:textId="77777777">
        <w:trPr>
          <w:cantSplit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951FA" w14:textId="77777777" w:rsidR="006239BC" w:rsidRDefault="006239BC" w:rsidP="006239BC">
            <w:pPr>
              <w:pStyle w:val="a5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AAED3" w14:textId="77777777" w:rsidR="006239BC" w:rsidRDefault="006239BC" w:rsidP="006239BC">
            <w:pPr>
              <w:pStyle w:val="a5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1A7AD" w14:textId="77777777" w:rsidR="006239BC" w:rsidRDefault="006239BC" w:rsidP="006239BC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A5536" w14:textId="77777777" w:rsidR="006239BC" w:rsidRDefault="006239BC" w:rsidP="006239BC">
            <w:pPr>
              <w:pStyle w:val="a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3EFC1" w14:textId="77777777" w:rsidR="006239BC" w:rsidRDefault="006239BC" w:rsidP="006239BC">
            <w:pPr>
              <w:pStyle w:val="a5"/>
            </w:pPr>
          </w:p>
        </w:tc>
      </w:tr>
      <w:tr w:rsidR="006239BC" w14:paraId="38B3A8F0" w14:textId="77777777">
        <w:trPr>
          <w:cantSplit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BE6FC" w14:textId="77777777" w:rsidR="006239BC" w:rsidRDefault="006239BC" w:rsidP="006239BC">
            <w:pPr>
              <w:pStyle w:val="a5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93F2B" w14:textId="77777777" w:rsidR="006239BC" w:rsidRDefault="006239BC" w:rsidP="006239BC">
            <w:pPr>
              <w:pStyle w:val="a5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9247F" w14:textId="77777777" w:rsidR="006239BC" w:rsidRDefault="006239BC" w:rsidP="006239BC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9E7BD" w14:textId="77777777" w:rsidR="006239BC" w:rsidRDefault="006239BC" w:rsidP="006239BC">
            <w:pPr>
              <w:pStyle w:val="a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C2210" w14:textId="77777777" w:rsidR="006239BC" w:rsidRDefault="006239BC" w:rsidP="006239BC">
            <w:pPr>
              <w:pStyle w:val="a5"/>
            </w:pPr>
          </w:p>
        </w:tc>
      </w:tr>
      <w:tr w:rsidR="006239BC" w14:paraId="1E80D911" w14:textId="77777777">
        <w:trPr>
          <w:cantSplit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4D2F5" w14:textId="77777777" w:rsidR="006239BC" w:rsidRDefault="006239BC" w:rsidP="006239BC">
            <w:pPr>
              <w:pStyle w:val="a5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DDDB1" w14:textId="77777777" w:rsidR="006239BC" w:rsidRDefault="006239BC" w:rsidP="006239BC">
            <w:pPr>
              <w:pStyle w:val="a5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E9D3A" w14:textId="77777777" w:rsidR="006239BC" w:rsidRDefault="006239BC" w:rsidP="006239BC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29051" w14:textId="77777777" w:rsidR="006239BC" w:rsidRDefault="006239BC" w:rsidP="006239BC">
            <w:pPr>
              <w:pStyle w:val="a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72986" w14:textId="77777777" w:rsidR="006239BC" w:rsidRDefault="006239BC" w:rsidP="006239BC">
            <w:pPr>
              <w:pStyle w:val="a5"/>
            </w:pPr>
          </w:p>
        </w:tc>
      </w:tr>
      <w:tr w:rsidR="006239BC" w14:paraId="465C4BAA" w14:textId="77777777">
        <w:trPr>
          <w:cantSplit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41D6B" w14:textId="77777777" w:rsidR="006239BC" w:rsidRDefault="006239BC" w:rsidP="006239BC">
            <w:pPr>
              <w:pStyle w:val="a5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96D36" w14:textId="77777777" w:rsidR="006239BC" w:rsidRDefault="006239BC" w:rsidP="006239BC">
            <w:pPr>
              <w:pStyle w:val="a5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F7435" w14:textId="77777777" w:rsidR="006239BC" w:rsidRDefault="006239BC" w:rsidP="006239BC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9C295" w14:textId="77777777" w:rsidR="006239BC" w:rsidRDefault="006239BC" w:rsidP="006239BC">
            <w:pPr>
              <w:pStyle w:val="a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ACA36" w14:textId="77777777" w:rsidR="006239BC" w:rsidRDefault="006239BC" w:rsidP="006239BC">
            <w:pPr>
              <w:pStyle w:val="a5"/>
            </w:pPr>
          </w:p>
        </w:tc>
      </w:tr>
      <w:tr w:rsidR="006239BC" w14:paraId="26012E9C" w14:textId="77777777">
        <w:trPr>
          <w:cantSplit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F8EA0" w14:textId="77777777" w:rsidR="006239BC" w:rsidRDefault="006239BC" w:rsidP="006239BC">
            <w:pPr>
              <w:pStyle w:val="a5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F701B" w14:textId="77777777" w:rsidR="006239BC" w:rsidRDefault="006239BC" w:rsidP="006239BC">
            <w:pPr>
              <w:pStyle w:val="a5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CAFCC" w14:textId="77777777" w:rsidR="006239BC" w:rsidRDefault="006239BC" w:rsidP="006239BC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105D8" w14:textId="77777777" w:rsidR="006239BC" w:rsidRDefault="006239BC" w:rsidP="006239BC">
            <w:pPr>
              <w:pStyle w:val="a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9F60D" w14:textId="77777777" w:rsidR="006239BC" w:rsidRDefault="006239BC" w:rsidP="006239BC">
            <w:pPr>
              <w:pStyle w:val="a5"/>
            </w:pPr>
          </w:p>
        </w:tc>
      </w:tr>
      <w:tr w:rsidR="006239BC" w14:paraId="27B5B8A7" w14:textId="77777777">
        <w:trPr>
          <w:cantSplit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5E101" w14:textId="77777777" w:rsidR="006239BC" w:rsidRDefault="006239BC" w:rsidP="006239BC">
            <w:pPr>
              <w:pStyle w:val="a5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59E08" w14:textId="77777777" w:rsidR="006239BC" w:rsidRDefault="006239BC" w:rsidP="006239BC">
            <w:pPr>
              <w:pStyle w:val="a5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C7B5E" w14:textId="77777777" w:rsidR="006239BC" w:rsidRDefault="006239BC" w:rsidP="006239BC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56C30" w14:textId="77777777" w:rsidR="006239BC" w:rsidRDefault="006239BC" w:rsidP="006239BC">
            <w:pPr>
              <w:pStyle w:val="a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43944" w14:textId="77777777" w:rsidR="006239BC" w:rsidRDefault="006239BC" w:rsidP="006239BC">
            <w:pPr>
              <w:pStyle w:val="a5"/>
            </w:pPr>
          </w:p>
        </w:tc>
      </w:tr>
    </w:tbl>
    <w:p w14:paraId="01799512" w14:textId="77777777" w:rsidR="006239BC" w:rsidRDefault="006239BC" w:rsidP="007B77DC">
      <w:pPr>
        <w:spacing w:after="0" w:line="240" w:lineRule="auto"/>
        <w:jc w:val="both"/>
        <w:rPr>
          <w:rFonts w:ascii="Times New Roman" w:hAnsi="Times New Roman"/>
        </w:rPr>
      </w:pPr>
    </w:p>
    <w:p w14:paraId="30588212" w14:textId="77777777" w:rsidR="007B77DC" w:rsidRDefault="00061745" w:rsidP="007B77DC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Подпись: </w:t>
      </w:r>
      <w:r>
        <w:rPr>
          <w:sz w:val="22"/>
          <w:szCs w:val="22"/>
          <w:lang w:val="ru-RU"/>
        </w:rPr>
        <w:tab/>
        <w:t xml:space="preserve"> __________________________                   / </w:t>
      </w:r>
      <w:r w:rsidR="002C4931" w:rsidRPr="002C4931">
        <w:rPr>
          <w:sz w:val="22"/>
          <w:szCs w:val="22"/>
          <w:lang w:val="ru-RU"/>
        </w:rPr>
        <w:t>{</w:t>
      </w:r>
      <w:r w:rsidR="003E4552">
        <w:rPr>
          <w:sz w:val="22"/>
          <w:szCs w:val="22"/>
          <w:lang w:val="ru-RU"/>
        </w:rPr>
        <w:t>Родитель</w:t>
      </w:r>
      <w:r w:rsidR="002C4931" w:rsidRPr="002C4931">
        <w:rPr>
          <w:sz w:val="22"/>
          <w:szCs w:val="22"/>
          <w:lang w:val="ru-RU"/>
        </w:rPr>
        <w:t>}</w:t>
      </w:r>
    </w:p>
    <w:p w14:paraId="4E82BEA9" w14:textId="77777777" w:rsidR="007B77DC" w:rsidRPr="007B77DC" w:rsidRDefault="00061745" w:rsidP="007B77DC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vertAlign w:val="superscript"/>
          <w:lang w:val="ru-RU"/>
        </w:rPr>
        <w:t xml:space="preserve">                                       (подпись пациента, родителя или закон.представителя)</w:t>
      </w:r>
      <w:r>
        <w:rPr>
          <w:sz w:val="22"/>
          <w:szCs w:val="22"/>
          <w:vertAlign w:val="superscript"/>
          <w:lang w:val="ru-RU"/>
        </w:rPr>
        <w:tab/>
      </w:r>
      <w:r>
        <w:rPr>
          <w:sz w:val="22"/>
          <w:szCs w:val="22"/>
          <w:vertAlign w:val="superscript"/>
          <w:lang w:val="ru-RU"/>
        </w:rPr>
        <w:tab/>
        <w:t xml:space="preserve">                 (ФИО полностью)</w:t>
      </w:r>
    </w:p>
    <w:p w14:paraId="08D941BC" w14:textId="77777777" w:rsidR="007B77DC" w:rsidRPr="00484A99" w:rsidRDefault="007B77DC" w:rsidP="007B77DC">
      <w:pPr>
        <w:pStyle w:val="Standard"/>
        <w:rPr>
          <w:sz w:val="16"/>
          <w:szCs w:val="16"/>
          <w:lang w:val="ru-RU"/>
        </w:rPr>
      </w:pPr>
    </w:p>
    <w:p w14:paraId="11BB8D7C" w14:textId="77777777" w:rsidR="007B77DC" w:rsidRDefault="00061745" w:rsidP="007B77DC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Беседу провел врач: _________________/ </w:t>
      </w:r>
      <w:r w:rsidR="002C4931" w:rsidRPr="002C4931">
        <w:rPr>
          <w:sz w:val="22"/>
          <w:szCs w:val="22"/>
          <w:lang w:val="ru-RU"/>
        </w:rPr>
        <w:t xml:space="preserve">{Прием.Врач.ФамилияИмяОтчество} {ТекущаяДатаПолная} </w:t>
      </w:r>
      <w:r w:rsidR="002C493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г.   </w:t>
      </w:r>
    </w:p>
    <w:p w14:paraId="632F8CC3" w14:textId="77777777" w:rsidR="007B77DC" w:rsidRDefault="00061745" w:rsidP="007B77DC">
      <w:pPr>
        <w:pStyle w:val="Standard"/>
      </w:pPr>
      <w:r>
        <w:rPr>
          <w:sz w:val="22"/>
          <w:szCs w:val="22"/>
          <w:vertAlign w:val="superscript"/>
          <w:lang w:val="ru-RU"/>
        </w:rPr>
        <w:t xml:space="preserve">                                                                          (подпись врача)</w:t>
      </w:r>
      <w:r>
        <w:rPr>
          <w:sz w:val="22"/>
          <w:szCs w:val="22"/>
          <w:vertAlign w:val="superscript"/>
          <w:lang w:val="ru-RU"/>
        </w:rPr>
        <w:tab/>
        <w:t xml:space="preserve">            (расшифровка подписи)                                      (дата)</w:t>
      </w:r>
    </w:p>
    <w:p w14:paraId="3237EFF4" w14:textId="77777777" w:rsidR="007B77DC" w:rsidRDefault="007B77DC" w:rsidP="007B77DC">
      <w:pPr>
        <w:pStyle w:val="a5"/>
        <w:jc w:val="both"/>
      </w:pPr>
    </w:p>
    <w:p w14:paraId="26FD38B0" w14:textId="77777777" w:rsidR="006239BC" w:rsidRDefault="006239BC" w:rsidP="007B77DC">
      <w:pPr>
        <w:pStyle w:val="a5"/>
        <w:jc w:val="both"/>
      </w:pPr>
    </w:p>
    <w:p w14:paraId="5B7471A2" w14:textId="77777777" w:rsidR="007B77DC" w:rsidRDefault="00061745" w:rsidP="007B77DC">
      <w:pPr>
        <w:pStyle w:val="a5"/>
        <w:jc w:val="both"/>
      </w:pPr>
      <w:r>
        <w:t>Данное Информированное Добровольное Согласие является неотъемлемой частью медицинской карты</w:t>
      </w:r>
    </w:p>
    <w:p w14:paraId="1D382873" w14:textId="77777777" w:rsidR="00414E71" w:rsidRDefault="00414E71" w:rsidP="007B77DC">
      <w:pPr>
        <w:spacing w:after="0" w:line="240" w:lineRule="auto"/>
        <w:jc w:val="both"/>
        <w:rPr>
          <w:rFonts w:ascii="Times New Roman" w:hAnsi="Times New Roman"/>
        </w:rPr>
      </w:pPr>
    </w:p>
    <w:sectPr w:rsidR="00414E71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E0708"/>
    <w:multiLevelType w:val="hybridMultilevel"/>
    <w:tmpl w:val="4AF2ACF6"/>
    <w:lvl w:ilvl="0" w:tplc="0000000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2A746DD7"/>
    <w:multiLevelType w:val="hybridMultilevel"/>
    <w:tmpl w:val="87508F44"/>
    <w:lvl w:ilvl="0" w:tplc="0000000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66"/>
    <w:rsid w:val="00011C50"/>
    <w:rsid w:val="00061745"/>
    <w:rsid w:val="002C4931"/>
    <w:rsid w:val="003E4552"/>
    <w:rsid w:val="00414E71"/>
    <w:rsid w:val="00484A99"/>
    <w:rsid w:val="00513F66"/>
    <w:rsid w:val="006239BC"/>
    <w:rsid w:val="006440E2"/>
    <w:rsid w:val="00726BD5"/>
    <w:rsid w:val="007B77DC"/>
    <w:rsid w:val="008216A8"/>
    <w:rsid w:val="00931736"/>
    <w:rsid w:val="009C777B"/>
    <w:rsid w:val="009D05DA"/>
    <w:rsid w:val="009E323D"/>
    <w:rsid w:val="00A7131C"/>
    <w:rsid w:val="00A8376B"/>
    <w:rsid w:val="00B60121"/>
    <w:rsid w:val="00CE6A9B"/>
    <w:rsid w:val="00D4110E"/>
    <w:rsid w:val="00EA4DB5"/>
    <w:rsid w:val="00F15EBA"/>
    <w:rsid w:val="00F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A2581"/>
  <w14:defaultImageDpi w14:val="0"/>
  <w15:docId w15:val="{1994912B-D5A5-48CB-8227-FA126883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Pr>
      <w:rFonts w:ascii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footnote text"/>
    <w:basedOn w:val="a"/>
    <w:link w:val="a7"/>
    <w:uiPriority w:val="99"/>
    <w:semiHidden/>
    <w:unhideWhenUsed/>
    <w:pPr>
      <w:spacing w:after="0" w:line="240" w:lineRule="auto"/>
    </w:pPr>
    <w:rPr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eastAsia="Times New Roman" w:cs="Times New Roman"/>
      <w:sz w:val="20"/>
      <w:szCs w:val="20"/>
      <w:lang w:val="x-none" w:eastAsia="en-US"/>
    </w:rPr>
  </w:style>
  <w:style w:type="character" w:styleId="a8">
    <w:name w:val="footnote reference"/>
    <w:basedOn w:val="a0"/>
    <w:uiPriority w:val="99"/>
    <w:semiHidden/>
    <w:unhideWhenUsed/>
    <w:rPr>
      <w:rFonts w:cs="Times New Roman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styleId="a9">
    <w:name w:val="Hyperlink"/>
    <w:basedOn w:val="a0"/>
    <w:uiPriority w:val="99"/>
    <w:semiHidden/>
    <w:unhideWhenUsed/>
    <w:rPr>
      <w:rFonts w:cs="Times New Roman"/>
      <w:color w:val="0000FF"/>
      <w:u w:val="single" w:color="000000"/>
    </w:rPr>
  </w:style>
  <w:style w:type="character" w:customStyle="1" w:styleId="A20">
    <w:name w:val="A2"/>
    <w:rPr>
      <w:color w:val="000000"/>
      <w:sz w:val="18"/>
    </w:rPr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3620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974</Words>
  <Characters>5556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2025-02-01T12:05:00Z</dcterms:created>
  <dcterms:modified xsi:type="dcterms:W3CDTF">2025-02-01T12:05:00Z</dcterms:modified>
</cp:coreProperties>
</file>