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3C" w:rsidRDefault="00B87B3C" w:rsidP="00403068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ПРАВИЛА ПОВЕДЕНИЯ ПАЦИЕНТОВ </w:t>
      </w:r>
    </w:p>
    <w:p w:rsidR="006B06BB" w:rsidRPr="00B87B3C" w:rsidRDefault="00B87B3C" w:rsidP="00B87B3C">
      <w:pPr>
        <w:jc w:val="center"/>
      </w:pPr>
      <w:r>
        <w:rPr>
          <w:b/>
          <w:bCs/>
          <w:sz w:val="30"/>
        </w:rPr>
        <w:t>в</w:t>
      </w:r>
      <w:r>
        <w:t xml:space="preserve"> </w:t>
      </w:r>
      <w:r w:rsidR="006B06BB">
        <w:rPr>
          <w:rFonts w:cs="Times New Roman"/>
          <w:b/>
          <w:sz w:val="30"/>
        </w:rPr>
        <w:t>ООО Центр эстетической медицины «Ко</w:t>
      </w:r>
      <w:r w:rsidR="00384B22">
        <w:rPr>
          <w:rFonts w:cs="Times New Roman"/>
          <w:b/>
          <w:sz w:val="30"/>
        </w:rPr>
        <w:t xml:space="preserve">нсул </w:t>
      </w:r>
      <w:r w:rsidR="006B06BB">
        <w:rPr>
          <w:rFonts w:cs="Times New Roman"/>
          <w:b/>
          <w:sz w:val="30"/>
        </w:rPr>
        <w:t>СТ»</w:t>
      </w:r>
    </w:p>
    <w:p w:rsidR="006B06BB" w:rsidRDefault="006B06BB">
      <w:pPr>
        <w:rPr>
          <w:rFonts w:cs="Times New Roman"/>
          <w:b/>
          <w:sz w:val="16"/>
        </w:rPr>
      </w:pP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иными нормативно-правовыми актами.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 xml:space="preserve">Правила определяют нормы поведения пациентов и иных посетителей в </w:t>
      </w:r>
      <w:r w:rsidR="00384B22">
        <w:rPr>
          <w:rFonts w:cs="Times New Roman"/>
        </w:rPr>
        <w:t xml:space="preserve">ООО ЦЭМ «Консул </w:t>
      </w:r>
      <w:r>
        <w:rPr>
          <w:rFonts w:cs="Times New Roman"/>
        </w:rPr>
        <w:t>СТ» (далее Медицинский центр)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Медицинского центра, а также правила поведения работников. Соблюдение настоящих Правил является обязательным.</w:t>
      </w:r>
    </w:p>
    <w:p w:rsidR="006B06BB" w:rsidRDefault="006B06BB" w:rsidP="00403068">
      <w:pPr>
        <w:jc w:val="both"/>
        <w:rPr>
          <w:rFonts w:cs="Times New Roman"/>
        </w:rPr>
      </w:pP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  <w:b/>
        </w:rPr>
        <w:t>1. ПРАВА И ОБЯЗАННОСТИ ПАЦИЕНТА:</w:t>
      </w:r>
      <w:bookmarkStart w:id="0" w:name="_GoBack"/>
      <w:bookmarkEnd w:id="0"/>
    </w:p>
    <w:p w:rsidR="006B06BB" w:rsidRDefault="006B06BB" w:rsidP="00403068">
      <w:pPr>
        <w:jc w:val="both"/>
        <w:rPr>
          <w:rFonts w:cs="Times New Roman"/>
        </w:rPr>
      </w:pP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  <w:b/>
        </w:rPr>
        <w:t>1.1. Пациент имеет право на: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получение консультаций врачей-специалистов;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 xml:space="preserve"> 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 xml:space="preserve"> 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выбор лиц, которым в интересах пациента может быть передана информация о состоянии его здоровья;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защиту сведений, составляющих врачебную тайну;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отказ от медицинского вмешательства;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получение медицинских услуг в рамках программ добровольного медицинского страхования.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  <w:b/>
        </w:rPr>
        <w:t>1.2. Пациент обязан: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принимать меры к сохранению и укреплению своего здоровья;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своевременно обращаться за медицинской помощью;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находясь на лечении, соблюдать режим лечения, в том числе определенный на период его временной нетрудоспособности и правила поведения пациента в Медицинском центре;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проявлять в общении с медицинскими работниками такт и уважение, быть выдержанным, доброжелательным;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lastRenderedPageBreak/>
        <w:t>- не приходить на прием к врачу в алкогольном, наркотическом, ином токсическом опьянении;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своевременно являться на прием и предупреждать о невозможности явки по уважительной причине;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являться на лечение и диспансерные осмотры в установленное и согласованное с врачом время;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сообщать врачу всю информацию, необходимую для постановки диагноза и лечения заболевания;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информировать о перенесенных заболеваниях, известных ему аллергических реакциях, противопоказаниях, предоставить иные сведения, которые могут сказаться на качестве услуг;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подписать информированное согласие на медицинское вмешательство;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ознакомиться с рекомендованным планом лечения и соблюдать его;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своевременно и неукоснительно выполнять все предписания лечащего врача;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не предпринимать действий, способных нарушить права других пациентов и работников Учреждения;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соблюдать установленный порядок деятельности Медицинского центра и нормы поведения в общественных местах;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посещать подразделения Медицинского центра и медицинские кабинеты в соответствии с установленным графиком их работы;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при посещении Медицинского центра надевать на обувь бахилы;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не допускать проявлений неуважительного отношения к иным пациентам и работникам Медицинского центра;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бережно относиться к имуществу Медицинского центра, соблюдать чистоту и тишину в помещениях Медицинского центра.</w:t>
      </w:r>
    </w:p>
    <w:p w:rsidR="006B06BB" w:rsidRDefault="006B06BB" w:rsidP="00403068">
      <w:pPr>
        <w:jc w:val="both"/>
        <w:rPr>
          <w:rFonts w:cs="Times New Roman"/>
        </w:rPr>
      </w:pP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  <w:b/>
        </w:rPr>
        <w:t>1.3. Пациентам и посетителям</w:t>
      </w:r>
      <w:r>
        <w:rPr>
          <w:rFonts w:cs="Times New Roman"/>
        </w:rPr>
        <w:t xml:space="preserve"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Медицинского центра, в зданиях и служебных помещениях, </w:t>
      </w:r>
      <w:r>
        <w:rPr>
          <w:rFonts w:cs="Times New Roman"/>
          <w:b/>
        </w:rPr>
        <w:t>запрещается: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проносить в здания и служебные помещения Медицинского центра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иметь при себе крупногабаритные предметы (в т.ч. хозяйственные сумки, рюкзаки, вещевые мешки, чемоданы, корзины и т.п.);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находиться в служебных помещениях Медицинского центра без разрешения;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потреблять пищу в коридорах, на лестничных маршах и других помещениях;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курить на лестничных площадках, в коридорах, кабинетах, фойе и др. помещениях Медицинского центра;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играть в азартные игры в помещениях и на территории  Медицинского центра;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громко разговаривать, шуметь, хлопать дверями;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оставлять малолетних детей без присмотра;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выносить из помещения Медицинского центра документы, полученные для ознакомления;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изымать какие-либо документы из медицинских карт, со стендов и из папок информационных стендов;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размещать в помещениях и на территории Медицинского центра объявления без разрешения администрации Медицинского центра;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 xml:space="preserve">- производить фото- и видеосъемку без предварительного разрешения администрации </w:t>
      </w:r>
      <w:r>
        <w:rPr>
          <w:rFonts w:cs="Times New Roman"/>
        </w:rPr>
        <w:lastRenderedPageBreak/>
        <w:t>Медицинского центра;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выполнять в помещениях Медицинского центра функции торговых агентов, представителей и находиться в помещениях Медицинского центра в иных коммерческих целях;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находиться в помещениях Медицинского центра в верхней одежде, грязной обуви;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преграждать проезд служебного транспорта к зданию Медицинского центра.</w:t>
      </w:r>
    </w:p>
    <w:p w:rsidR="006B06BB" w:rsidRDefault="006B06BB" w:rsidP="00403068">
      <w:pPr>
        <w:jc w:val="both"/>
        <w:rPr>
          <w:rFonts w:cs="Times New Roman"/>
        </w:rPr>
      </w:pP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  <w:b/>
        </w:rPr>
        <w:t>2. ЛЕЧАЩИЙ ВРАЧ: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организует своевременное квалифицированное обследование и лечение пациента;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предоставляет информацию о состоянии здоровья пациента;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по требованию пациента или его законного представителя приглашает или направляет на консультации к врачам-специалистам;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- при необходимости созывает консилиум врачей.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Лечащий врач по согласованию с директором Медицинского центра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6B06BB" w:rsidRDefault="006B06BB" w:rsidP="00403068">
      <w:pPr>
        <w:jc w:val="both"/>
        <w:rPr>
          <w:rFonts w:cs="Times New Roman"/>
        </w:rPr>
      </w:pP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3. ОТВЕТСТВЕННОСТЬ ЗА НАРУШЕНИЕ НАСТОЯЩИХ ПРАВИЛ: 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3.1. В случае нарушения пациентами и иными посетителями Правил работники Медицинского центра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6B06BB" w:rsidRDefault="006B06BB" w:rsidP="00403068">
      <w:pPr>
        <w:jc w:val="both"/>
        <w:rPr>
          <w:rFonts w:cs="Times New Roman"/>
        </w:rPr>
      </w:pPr>
      <w:r>
        <w:rPr>
          <w:rFonts w:cs="Times New Roman"/>
        </w:rPr>
        <w:t>3.2. Воспрепятствование осуществлению процесса оказания медицинской помощи, неуважение к работникам Медицинского центра, другим пациентам и посетителям, нарушение общественного порядка в зданиях, служебных помещениях, на территории Медицинского центра и неисполнение законных требований работников Медицинского центра, причинение морального вреда работникам Медицинского центра, причинение вреда деловой репутации Медицинского центра,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6B06BB" w:rsidRDefault="006B06BB">
      <w:pPr>
        <w:rPr>
          <w:rFonts w:cs="Times New Roman"/>
        </w:rPr>
      </w:pPr>
    </w:p>
    <w:sectPr w:rsidR="006B06BB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2E" w:rsidRDefault="002F712E">
      <w:r>
        <w:separator/>
      </w:r>
    </w:p>
  </w:endnote>
  <w:endnote w:type="continuationSeparator" w:id="0">
    <w:p w:rsidR="002F712E" w:rsidRDefault="002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2E" w:rsidRDefault="002F712E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2F712E" w:rsidRDefault="002F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68"/>
    <w:rsid w:val="00010FFB"/>
    <w:rsid w:val="002F712E"/>
    <w:rsid w:val="00384B22"/>
    <w:rsid w:val="00403068"/>
    <w:rsid w:val="005A2142"/>
    <w:rsid w:val="006B06BB"/>
    <w:rsid w:val="00B87B3C"/>
    <w:rsid w:val="00D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8549C"/>
  <w14:defaultImageDpi w14:val="0"/>
  <w15:docId w15:val="{8FB93E09-2F3E-49CE-BD57-F11AE9D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uiPriority w:val="99"/>
  </w:style>
  <w:style w:type="paragraph" w:customStyle="1" w:styleId="c7e0e3eeebeee2eeea2">
    <w:name w:val="Зc7аe0гe3оeeлebоeeвe2оeeкea 2"/>
    <w:basedOn w:val="c7e0e3eeebeee2eeea"/>
    <w:uiPriority w:val="99"/>
  </w:style>
  <w:style w:type="paragraph" w:customStyle="1" w:styleId="c7e0e3eeebeee2eeea3">
    <w:name w:val="Зc7аe0гe3оeeлebоeeвe2оeeкea 3"/>
    <w:basedOn w:val="c7e0e3eeebeee2eeea"/>
    <w:uiPriority w:val="99"/>
  </w:style>
  <w:style w:type="character" w:customStyle="1" w:styleId="c-1">
    <w:name w:val="c-1"/>
    <w:basedOn w:val="a0"/>
    <w:uiPriority w:val="99"/>
    <w:rPr>
      <w:rFonts w:cs="Times New Roman"/>
    </w:rPr>
  </w:style>
  <w:style w:type="character" w:customStyle="1" w:styleId="c-2">
    <w:name w:val="c-2"/>
    <w:basedOn w:val="a0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c1ebeef7ede0fff6e8f2e0f2e0">
    <w:name w:val="Бc1лebоeeчf7нedаe0яff цf6иe8тf2аe0тf2аe0"/>
    <w:basedOn w:val="a"/>
    <w:uiPriority w:val="99"/>
  </w:style>
  <w:style w:type="paragraph" w:customStyle="1" w:styleId="c7e0e3ebe0e2e8e5">
    <w:name w:val="Зc7аe0гe3лebаe0вe2иe8еe5"/>
    <w:basedOn w:val="c7e0e3eeebeee2eeea"/>
    <w:uiPriority w:val="99"/>
  </w:style>
  <w:style w:type="paragraph" w:customStyle="1" w:styleId="cfeee4e7e0e3eeebeee2eeea">
    <w:name w:val="Пcfоeeдe4зe7аe0гe3оeeлebоeeвe2оeeкea"/>
    <w:basedOn w:val="c7e0e3eeebeee2eee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2024-01-18T11:32:00Z</dcterms:created>
  <dcterms:modified xsi:type="dcterms:W3CDTF">2024-01-18T11:32:00Z</dcterms:modified>
</cp:coreProperties>
</file>