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B0" w:rsidRPr="003A1E53" w:rsidRDefault="003A1E53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3A1E53">
        <w:rPr>
          <w:b/>
          <w:bCs/>
          <w:sz w:val="28"/>
          <w:szCs w:val="28"/>
          <w:lang w:val="ru-RU"/>
        </w:rPr>
        <w:t>ПАМЯТКА ПОСЛЕ ПРОВЕДЕНИЯ ПРОЦЕДУРЫ ПРОФЕССИОНАЛЬНОЙ ГИГИЕНЫ ПОЛОСТИ РТА</w:t>
      </w:r>
    </w:p>
    <w:p w:rsidR="008A6EB0" w:rsidRPr="003A1E53" w:rsidRDefault="008A6EB0">
      <w:pPr>
        <w:pStyle w:val="Standard"/>
        <w:rPr>
          <w:b/>
          <w:bCs/>
          <w:sz w:val="26"/>
          <w:szCs w:val="26"/>
          <w:lang w:val="ru-RU"/>
        </w:rPr>
      </w:pPr>
    </w:p>
    <w:p w:rsidR="008A6EB0" w:rsidRPr="003A1E53" w:rsidRDefault="008A6EB0">
      <w:pPr>
        <w:pStyle w:val="Standard"/>
        <w:rPr>
          <w:sz w:val="26"/>
          <w:szCs w:val="26"/>
          <w:lang w:val="ru-RU"/>
        </w:rPr>
      </w:pPr>
    </w:p>
    <w:p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</w:rPr>
      </w:pPr>
      <w:r w:rsidRPr="003A1E53">
        <w:rPr>
          <w:bCs/>
          <w:sz w:val="26"/>
          <w:szCs w:val="26"/>
          <w:lang w:val="ru-RU"/>
        </w:rPr>
        <w:t>Не принимайте пищу, не пейте, не полощите рот в течение 30 минут после процедуры;</w:t>
      </w:r>
    </w:p>
    <w:p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</w:rPr>
      </w:pPr>
      <w:r w:rsidRPr="003A1E53">
        <w:rPr>
          <w:bCs/>
          <w:sz w:val="26"/>
          <w:szCs w:val="26"/>
          <w:lang w:val="ru-RU"/>
        </w:rPr>
        <w:t>Не курите в течение 2 часов после процедуры.</w:t>
      </w:r>
    </w:p>
    <w:p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</w:rPr>
      </w:pPr>
      <w:r w:rsidRPr="003A1E53">
        <w:rPr>
          <w:bCs/>
          <w:sz w:val="26"/>
          <w:szCs w:val="26"/>
          <w:lang w:val="ru-RU"/>
        </w:rPr>
        <w:t>Воздержитесь от употребления пищи с красящими свойствами на 12 часов (кофе, чай (в том числе и зеленый), кола, красное вино, соевый соус, горчица, кетчуп, свекла, куркума и т д)</w:t>
      </w:r>
    </w:p>
    <w:p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 xml:space="preserve">Первое время возможно появление кровоточивости десен, которая проходит на вторые-третьи сутки. </w:t>
      </w:r>
    </w:p>
    <w:p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>Воздержитесь от употребления острой, соленой, сладкой, горячей, холодной пищи.</w:t>
      </w:r>
    </w:p>
    <w:p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>При появлении чувствительности зубов используйте ополаскиватель со фтором и зубную пасту для чувствительных зубов, временно откажитесь от кислых продуктов.</w:t>
      </w:r>
    </w:p>
    <w:p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 xml:space="preserve">Замените зубную щетку на новую. Не забывайте менять зубную щетку каждые 3 месяца. </w:t>
      </w:r>
    </w:p>
    <w:p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bookmarkStart w:id="1" w:name="Bookmark"/>
      <w:bookmarkEnd w:id="1"/>
      <w:r w:rsidRPr="003A1E53">
        <w:rPr>
          <w:sz w:val="26"/>
          <w:szCs w:val="26"/>
          <w:lang w:val="ru-RU"/>
        </w:rPr>
        <w:t>Не пренебрегайте рекомендациями специалиста. При назначении дополнительных средств гигиены полости рта, а также при покупке гигиенических наборов рекомендуем посетить школу гигиены нашего центра.</w:t>
      </w:r>
    </w:p>
    <w:p w:rsidR="008A6EB0" w:rsidRPr="003A1E53" w:rsidRDefault="003A0781">
      <w:pPr>
        <w:pStyle w:val="Standard"/>
        <w:numPr>
          <w:ilvl w:val="0"/>
          <w:numId w:val="1"/>
        </w:numPr>
        <w:rPr>
          <w:sz w:val="26"/>
          <w:szCs w:val="26"/>
          <w:lang w:val="ru-RU"/>
        </w:rPr>
      </w:pPr>
      <w:r w:rsidRPr="003A1E53">
        <w:rPr>
          <w:sz w:val="26"/>
          <w:szCs w:val="26"/>
          <w:lang w:val="ru-RU"/>
        </w:rPr>
        <w:t xml:space="preserve">Рекомендуем повторять процедуру каждые 3-6 месяцев. </w:t>
      </w:r>
    </w:p>
    <w:p w:rsidR="008A6EB0" w:rsidRPr="003A1E53" w:rsidRDefault="008A6EB0">
      <w:pPr>
        <w:pStyle w:val="Standard"/>
        <w:rPr>
          <w:sz w:val="26"/>
          <w:szCs w:val="26"/>
          <w:lang w:val="ru-RU"/>
        </w:rPr>
      </w:pPr>
    </w:p>
    <w:p w:rsidR="008A6EB0" w:rsidRDefault="008A6EB0">
      <w:pPr>
        <w:pStyle w:val="Standard"/>
        <w:rPr>
          <w:lang w:val="ru-RU"/>
        </w:rPr>
      </w:pPr>
    </w:p>
    <w:p w:rsidR="003A1E53" w:rsidRDefault="003A1E53" w:rsidP="003A1E53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2" w:name="_Hlk167292376"/>
      <w:r>
        <w:rPr>
          <w:rFonts w:cs="Times New Roman"/>
          <w:i/>
          <w:sz w:val="20"/>
          <w:szCs w:val="20"/>
          <w:lang w:val="ru-RU"/>
        </w:rPr>
        <w:t xml:space="preserve">Имеются противопоказания, необходимо ознакомиться с инструкцией по применению или проконсультироваться </w:t>
      </w:r>
      <w:r>
        <w:rPr>
          <w:rFonts w:cs="Times New Roman"/>
          <w:i/>
          <w:sz w:val="20"/>
          <w:szCs w:val="20"/>
          <w:lang w:val="ru-RU"/>
        </w:rPr>
        <w:br/>
        <w:t>со специалистом.</w:t>
      </w:r>
    </w:p>
    <w:tbl>
      <w:tblPr>
        <w:tblW w:w="106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2"/>
        <w:gridCol w:w="222"/>
      </w:tblGrid>
      <w:tr w:rsidR="003A1E53">
        <w:tc>
          <w:tcPr>
            <w:tcW w:w="10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3A1E53"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E53" w:rsidRDefault="003A1E53" w:rsidP="005E13C7">
                  <w:pPr>
                    <w:pStyle w:val="Standard"/>
                    <w:jc w:val="both"/>
                  </w:pPr>
                  <w:r>
                    <w:object w:dxaOrig="1890" w:dyaOrig="19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Msxml2.SAXXMLReader.6.0" ShapeID="Object 5" DrawAspect="Content" ObjectID="_1801567409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F45C1" w:rsidRDefault="003A1E53" w:rsidP="00DF45C1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</w:r>
                  <w:r w:rsidR="00DF45C1">
                    <w:rPr>
                      <w:i/>
                      <w:sz w:val="26"/>
                      <w:szCs w:val="26"/>
                      <w:lang w:val="ru-RU"/>
                    </w:rPr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:rsidR="00DF45C1" w:rsidRDefault="00DF45C1" w:rsidP="00DF45C1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:rsidR="003A1E53" w:rsidRDefault="00DF45C1" w:rsidP="00DF45C1">
                  <w:pPr>
                    <w:pStyle w:val="Standard"/>
                    <w:jc w:val="both"/>
                  </w:pPr>
                  <w:r>
                    <w:rPr>
                      <w:i/>
                      <w:kern w:val="0"/>
                      <w:sz w:val="26"/>
                      <w:szCs w:val="26"/>
                    </w:rPr>
                    <w:t>ООО ЦЭМ «Консул СТ» Нижний Тагил, Уральский проспект, 81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br/>
                    <w:t xml:space="preserve"> +7 3435 44 33 00  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konsul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-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st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.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ru</w:t>
                  </w:r>
                </w:p>
              </w:tc>
            </w:tr>
          </w:tbl>
          <w:p w:rsidR="003A1E53" w:rsidRDefault="003A1E53" w:rsidP="005E13C7">
            <w:pPr>
              <w:pStyle w:val="Standard"/>
              <w:jc w:val="both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E53" w:rsidRDefault="003A1E53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2"/>
    </w:tbl>
    <w:p w:rsidR="003A1E53" w:rsidRDefault="003A1E53">
      <w:pPr>
        <w:pStyle w:val="Standard"/>
        <w:rPr>
          <w:lang w:val="ru-RU"/>
        </w:rPr>
      </w:pPr>
    </w:p>
    <w:p w:rsidR="008A6EB0" w:rsidRDefault="008A6EB0">
      <w:pPr>
        <w:pStyle w:val="Standard"/>
        <w:rPr>
          <w:lang w:val="ru-RU"/>
        </w:rPr>
      </w:pPr>
    </w:p>
    <w:p w:rsidR="008A6EB0" w:rsidRDefault="008A6EB0">
      <w:pPr>
        <w:pStyle w:val="Standard"/>
        <w:rPr>
          <w:lang w:val="ru-RU"/>
        </w:rPr>
      </w:pPr>
    </w:p>
    <w:sectPr w:rsidR="008A6EB0">
      <w:pgSz w:w="11905" w:h="16837"/>
      <w:pgMar w:top="1134" w:right="706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8C" w:rsidRDefault="000B6D8C">
      <w:r>
        <w:separator/>
      </w:r>
    </w:p>
  </w:endnote>
  <w:endnote w:type="continuationSeparator" w:id="0">
    <w:p w:rsidR="000B6D8C" w:rsidRDefault="000B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8C" w:rsidRDefault="000B6D8C">
      <w:r>
        <w:separator/>
      </w:r>
    </w:p>
  </w:footnote>
  <w:footnote w:type="continuationSeparator" w:id="0">
    <w:p w:rsidR="000B6D8C" w:rsidRDefault="000B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CB1"/>
    <w:multiLevelType w:val="multilevel"/>
    <w:tmpl w:val="0276B18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10"/>
    <w:rsid w:val="000B6D8C"/>
    <w:rsid w:val="003A0781"/>
    <w:rsid w:val="003A1E53"/>
    <w:rsid w:val="005E13C7"/>
    <w:rsid w:val="008A6EB0"/>
    <w:rsid w:val="008D290F"/>
    <w:rsid w:val="00DF45C1"/>
    <w:rsid w:val="00EC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B4726F-4585-4B4F-B940-DF6F858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2</cp:revision>
  <dcterms:created xsi:type="dcterms:W3CDTF">2025-02-20T09:37:00Z</dcterms:created>
  <dcterms:modified xsi:type="dcterms:W3CDTF">2025-02-20T09:37:00Z</dcterms:modified>
</cp:coreProperties>
</file>